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7A5573" w14:textId="062CE65C" w:rsidR="009965A6" w:rsidRPr="009965A6" w:rsidRDefault="009965A6" w:rsidP="009965A6">
      <w:pPr>
        <w:spacing w:line="360" w:lineRule="auto"/>
        <w:jc w:val="right"/>
        <w:rPr>
          <w:rStyle w:val="Titlu3Caracter"/>
          <w:rFonts w:ascii="Arial" w:hAnsi="Arial"/>
          <w:b/>
          <w:color w:val="000000" w:themeColor="text1"/>
        </w:rPr>
      </w:pPr>
      <w:r w:rsidRPr="009965A6">
        <w:rPr>
          <w:rStyle w:val="Titlu3Caracter"/>
          <w:rFonts w:ascii="Arial" w:hAnsi="Arial"/>
          <w:b/>
          <w:color w:val="000000" w:themeColor="text1"/>
        </w:rPr>
        <w:t>Anexa 7</w:t>
      </w:r>
    </w:p>
    <w:p w14:paraId="5D1477A1" w14:textId="77777777" w:rsidR="009965A6" w:rsidRDefault="009965A6" w:rsidP="00E546D4">
      <w:pPr>
        <w:spacing w:line="360" w:lineRule="auto"/>
        <w:jc w:val="center"/>
        <w:rPr>
          <w:rStyle w:val="Titlu3Caracter"/>
          <w:rFonts w:ascii="Arial" w:hAnsi="Arial"/>
          <w:b/>
          <w:color w:val="000000" w:themeColor="text1"/>
        </w:rPr>
      </w:pPr>
    </w:p>
    <w:p w14:paraId="1295B12A" w14:textId="77777777" w:rsidR="00E546D4" w:rsidRPr="009965A6" w:rsidRDefault="00E546D4" w:rsidP="00E546D4">
      <w:pPr>
        <w:spacing w:line="360" w:lineRule="auto"/>
        <w:jc w:val="center"/>
        <w:rPr>
          <w:rStyle w:val="Titlu3Caracter"/>
          <w:rFonts w:ascii="Arial" w:hAnsi="Arial"/>
          <w:b/>
          <w:color w:val="000000" w:themeColor="text1"/>
        </w:rPr>
      </w:pPr>
      <w:r w:rsidRPr="009965A6">
        <w:rPr>
          <w:rStyle w:val="Titlu3Caracter"/>
          <w:rFonts w:ascii="Arial" w:hAnsi="Arial"/>
          <w:b/>
          <w:color w:val="000000" w:themeColor="text1"/>
        </w:rPr>
        <w:t>DECLARAŢIE DE EVITARE A CONFLICTULUI DE INTERESE ȘI A INCOMPATIBILITĂŢII</w:t>
      </w:r>
    </w:p>
    <w:p w14:paraId="13BA419F" w14:textId="77777777" w:rsidR="00E546D4" w:rsidRPr="009965A6" w:rsidRDefault="00E546D4" w:rsidP="00E546D4">
      <w:pPr>
        <w:ind w:left="270"/>
        <w:jc w:val="center"/>
        <w:rPr>
          <w:rFonts w:ascii="Arial" w:hAnsi="Arial" w:cs="Arial"/>
          <w:b/>
          <w:color w:val="000000" w:themeColor="text1"/>
        </w:rPr>
      </w:pPr>
    </w:p>
    <w:p w14:paraId="6B742E6D" w14:textId="77777777" w:rsidR="00E546D4" w:rsidRPr="005C7179" w:rsidRDefault="00E546D4" w:rsidP="00157E0C">
      <w:pPr>
        <w:ind w:left="270"/>
        <w:jc w:val="both"/>
        <w:rPr>
          <w:rFonts w:ascii="Arial" w:hAnsi="Arial" w:cs="Arial"/>
          <w:b/>
        </w:rPr>
      </w:pPr>
    </w:p>
    <w:p w14:paraId="6325F83E" w14:textId="5D972046" w:rsidR="00E546D4" w:rsidRPr="009965A6" w:rsidRDefault="00E546D4" w:rsidP="00157E0C">
      <w:pPr>
        <w:spacing w:before="120" w:after="120"/>
        <w:ind w:firstLine="708"/>
        <w:jc w:val="both"/>
        <w:rPr>
          <w:rFonts w:ascii="Trebuchet MS" w:hAnsi="Trebuchet MS" w:cs="Calibri"/>
          <w:b/>
          <w:i/>
          <w:color w:val="000000" w:themeColor="text1"/>
        </w:rPr>
      </w:pPr>
      <w:r w:rsidRPr="005C7179">
        <w:rPr>
          <w:rFonts w:ascii="Arial" w:hAnsi="Arial" w:cs="Arial"/>
        </w:rPr>
        <w:t>Subsemnatul/a………………</w:t>
      </w:r>
      <w:r>
        <w:rPr>
          <w:rFonts w:ascii="Arial" w:hAnsi="Arial" w:cs="Arial"/>
        </w:rPr>
        <w:t>…………..........</w:t>
      </w:r>
      <w:r w:rsidRPr="005C7179">
        <w:rPr>
          <w:rFonts w:ascii="Arial" w:hAnsi="Arial" w:cs="Arial"/>
        </w:rPr>
        <w:t>.......</w:t>
      </w:r>
      <w:r>
        <w:rPr>
          <w:rFonts w:ascii="Arial" w:hAnsi="Arial" w:cs="Arial"/>
        </w:rPr>
        <w:t>....., CNP………………...............</w:t>
      </w:r>
      <w:r w:rsidRPr="005C7179">
        <w:rPr>
          <w:rFonts w:ascii="Arial" w:hAnsi="Arial" w:cs="Arial"/>
        </w:rPr>
        <w:t>.</w:t>
      </w:r>
      <w:r>
        <w:rPr>
          <w:rFonts w:ascii="Arial" w:hAnsi="Arial" w:cs="Arial"/>
        </w:rPr>
        <w:t>..., domiciliat/ă în</w:t>
      </w:r>
      <w:r w:rsidRPr="005C7179">
        <w:rPr>
          <w:rFonts w:ascii="Arial" w:hAnsi="Arial" w:cs="Arial"/>
        </w:rPr>
        <w:t>...........</w:t>
      </w:r>
      <w:r>
        <w:rPr>
          <w:rFonts w:ascii="Arial" w:hAnsi="Arial" w:cs="Arial"/>
        </w:rPr>
        <w:t>.................................………</w:t>
      </w:r>
      <w:r w:rsidRPr="005C7179">
        <w:rPr>
          <w:rFonts w:ascii="Arial" w:hAnsi="Arial" w:cs="Arial"/>
        </w:rPr>
        <w:t>, str. .........................</w:t>
      </w:r>
      <w:r>
        <w:rPr>
          <w:rFonts w:ascii="Arial" w:hAnsi="Arial" w:cs="Arial"/>
        </w:rPr>
        <w:t>..............</w:t>
      </w:r>
      <w:r w:rsidRPr="005C7179">
        <w:rPr>
          <w:rFonts w:ascii="Arial" w:hAnsi="Arial" w:cs="Arial"/>
        </w:rPr>
        <w:t>…….</w:t>
      </w:r>
      <w:r>
        <w:rPr>
          <w:rFonts w:ascii="Arial" w:hAnsi="Arial" w:cs="Arial"/>
        </w:rPr>
        <w:t>, nr. .... bl....., sc......, ap..…, tel. fix</w:t>
      </w:r>
      <w:r w:rsidRPr="005C7179">
        <w:rPr>
          <w:rFonts w:ascii="Arial" w:hAnsi="Arial" w:cs="Arial"/>
        </w:rPr>
        <w:t>………………........... tel. mobil ..</w:t>
      </w:r>
      <w:r>
        <w:rPr>
          <w:rFonts w:ascii="Arial" w:hAnsi="Arial" w:cs="Arial"/>
        </w:rPr>
        <w:t>.........</w:t>
      </w:r>
      <w:r w:rsidRPr="005C7179">
        <w:rPr>
          <w:rFonts w:ascii="Arial" w:hAnsi="Arial" w:cs="Arial"/>
        </w:rPr>
        <w:t>............................., e-mail ............</w:t>
      </w:r>
      <w:r>
        <w:rPr>
          <w:rFonts w:ascii="Arial" w:hAnsi="Arial" w:cs="Arial"/>
        </w:rPr>
        <w:t>......................……</w:t>
      </w:r>
      <w:r w:rsidRPr="005C7179">
        <w:rPr>
          <w:rFonts w:ascii="Arial" w:hAnsi="Arial" w:cs="Arial"/>
        </w:rPr>
        <w:t xml:space="preserve">......., cunoscând prevederile art. 326 Cod penal privind falsul în </w:t>
      </w:r>
      <w:proofErr w:type="spellStart"/>
      <w:r w:rsidRPr="005C7179">
        <w:rPr>
          <w:rFonts w:ascii="Arial" w:hAnsi="Arial" w:cs="Arial"/>
        </w:rPr>
        <w:t>declaraţii</w:t>
      </w:r>
      <w:proofErr w:type="spellEnd"/>
      <w:r w:rsidRPr="005C7179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î</w:t>
      </w:r>
      <w:r w:rsidRPr="005C7179">
        <w:rPr>
          <w:rFonts w:ascii="Arial" w:hAnsi="Arial" w:cs="Arial"/>
        </w:rPr>
        <w:t xml:space="preserve">n calitate de participant în cadrul </w:t>
      </w:r>
      <w:r w:rsidRPr="005C7179">
        <w:rPr>
          <w:rFonts w:ascii="Arial" w:hAnsi="Arial" w:cs="Arial"/>
          <w:b/>
        </w:rPr>
        <w:t>Concursului de idei de afaceri</w:t>
      </w:r>
      <w:r w:rsidRPr="005C7179">
        <w:rPr>
          <w:rFonts w:ascii="Arial" w:hAnsi="Arial" w:cs="Arial"/>
        </w:rPr>
        <w:t xml:space="preserve"> pentru ajutor de </w:t>
      </w:r>
      <w:proofErr w:type="spellStart"/>
      <w:r w:rsidRPr="005C7179">
        <w:rPr>
          <w:rFonts w:ascii="Arial" w:hAnsi="Arial" w:cs="Arial"/>
        </w:rPr>
        <w:t>minimis</w:t>
      </w:r>
      <w:proofErr w:type="spellEnd"/>
      <w:r w:rsidRPr="005C7179">
        <w:rPr>
          <w:rFonts w:ascii="Arial" w:hAnsi="Arial" w:cs="Arial"/>
        </w:rPr>
        <w:t xml:space="preserve"> </w:t>
      </w:r>
      <w:r w:rsidR="009965A6">
        <w:rPr>
          <w:rFonts w:ascii="Arial" w:hAnsi="Arial" w:cs="Arial"/>
        </w:rPr>
        <w:t xml:space="preserve">în cadrul schemei de finanțare </w:t>
      </w:r>
      <w:r w:rsidR="009965A6">
        <w:rPr>
          <w:rFonts w:ascii="Trebuchet MS" w:hAnsi="Trebuchet MS" w:cs="Calibri"/>
          <w:color w:val="000000" w:themeColor="text1"/>
        </w:rPr>
        <w:t>”</w:t>
      </w:r>
      <w:r w:rsidR="009965A6">
        <w:rPr>
          <w:rFonts w:ascii="Trebuchet MS" w:hAnsi="Trebuchet MS" w:cs="Calibri"/>
          <w:b/>
          <w:i/>
          <w:color w:val="000000" w:themeColor="text1"/>
        </w:rPr>
        <w:t>Dezvoltare Locală Integrată (DLI 360</w:t>
      </w:r>
      <w:r w:rsidR="009965A6">
        <w:rPr>
          <w:rFonts w:ascii="Trebuchet MS" w:hAnsi="Trebuchet MS" w:cs="Calibri"/>
          <w:b/>
          <w:i/>
          <w:color w:val="000000" w:themeColor="text1"/>
          <w:vertAlign w:val="superscript"/>
        </w:rPr>
        <w:t>0</w:t>
      </w:r>
      <w:r w:rsidR="009965A6">
        <w:rPr>
          <w:rFonts w:ascii="Trebuchet MS" w:hAnsi="Trebuchet MS" w:cs="Calibri"/>
          <w:b/>
          <w:i/>
          <w:color w:val="000000" w:themeColor="text1"/>
        </w:rPr>
        <w:t>) în comunitățile marginalizate în care există populație aparținând minorității rome” AP 4/ PI 9.ii/ OS 4.</w:t>
      </w:r>
      <w:r w:rsidR="009965A6" w:rsidRPr="009965A6">
        <w:rPr>
          <w:rFonts w:ascii="Trebuchet MS" w:hAnsi="Trebuchet MS" w:cs="Calibri"/>
          <w:b/>
          <w:i/>
          <w:color w:val="000000" w:themeColor="text1"/>
        </w:rPr>
        <w:t>1</w:t>
      </w:r>
      <w:r w:rsidRPr="009965A6">
        <w:rPr>
          <w:rFonts w:ascii="Arial" w:hAnsi="Arial" w:cs="Arial"/>
          <w:color w:val="000000" w:themeColor="text1"/>
        </w:rPr>
        <w:t>, organizat în cadrul proiectului</w:t>
      </w:r>
      <w:r w:rsidRPr="009965A6">
        <w:rPr>
          <w:rFonts w:ascii="Arial" w:hAnsi="Arial" w:cs="Arial"/>
          <w:b/>
          <w:color w:val="000000" w:themeColor="text1"/>
        </w:rPr>
        <w:t xml:space="preserve"> „</w:t>
      </w:r>
      <w:r w:rsidR="009965A6" w:rsidRPr="009965A6">
        <w:rPr>
          <w:rFonts w:ascii="Arial" w:hAnsi="Arial" w:cs="Arial"/>
          <w:b/>
          <w:bCs/>
          <w:color w:val="000000" w:themeColor="text1"/>
        </w:rPr>
        <w:t xml:space="preserve">EU-SPER-dezvoltarea integrata a </w:t>
      </w:r>
      <w:proofErr w:type="spellStart"/>
      <w:r w:rsidR="009965A6" w:rsidRPr="009965A6">
        <w:rPr>
          <w:rFonts w:ascii="Arial" w:hAnsi="Arial" w:cs="Arial"/>
          <w:b/>
          <w:bCs/>
          <w:color w:val="000000" w:themeColor="text1"/>
        </w:rPr>
        <w:t>comunitatii</w:t>
      </w:r>
      <w:proofErr w:type="spellEnd"/>
      <w:r w:rsidR="009965A6" w:rsidRPr="009965A6">
        <w:rPr>
          <w:rFonts w:ascii="Arial" w:hAnsi="Arial" w:cs="Arial"/>
          <w:b/>
          <w:bCs/>
          <w:color w:val="000000" w:themeColor="text1"/>
        </w:rPr>
        <w:t xml:space="preserve"> marginalizate ROMLUX</w:t>
      </w:r>
      <w:r w:rsidRPr="009965A6">
        <w:rPr>
          <w:rFonts w:ascii="Arial" w:hAnsi="Arial" w:cs="Arial"/>
          <w:b/>
          <w:color w:val="000000" w:themeColor="text1"/>
        </w:rPr>
        <w:t>”</w:t>
      </w:r>
      <w:r w:rsidRPr="009965A6">
        <w:rPr>
          <w:rFonts w:ascii="Arial" w:hAnsi="Arial" w:cs="Arial"/>
          <w:color w:val="000000" w:themeColor="text1"/>
        </w:rPr>
        <w:t xml:space="preserve">, ID: </w:t>
      </w:r>
      <w:r w:rsidR="009965A6" w:rsidRPr="009965A6">
        <w:rPr>
          <w:rFonts w:ascii="Arial" w:hAnsi="Arial" w:cs="Arial"/>
          <w:b/>
          <w:bCs/>
          <w:color w:val="000000" w:themeColor="text1"/>
        </w:rPr>
        <w:t>POCU 112479</w:t>
      </w:r>
      <w:r w:rsidRPr="009965A6">
        <w:rPr>
          <w:rFonts w:ascii="Arial" w:hAnsi="Arial" w:cs="Arial"/>
          <w:b/>
          <w:bCs/>
          <w:color w:val="000000" w:themeColor="text1"/>
        </w:rPr>
        <w:t>,</w:t>
      </w:r>
      <w:r w:rsidRPr="009965A6">
        <w:rPr>
          <w:rFonts w:ascii="Arial" w:hAnsi="Arial" w:cs="Arial"/>
          <w:color w:val="000000" w:themeColor="text1"/>
        </w:rPr>
        <w:t xml:space="preserve"> </w:t>
      </w:r>
      <w:r w:rsidRPr="005C7179">
        <w:rPr>
          <w:rFonts w:ascii="Arial" w:eastAsia="Arial" w:hAnsi="Arial" w:cs="Arial"/>
        </w:rPr>
        <w:t>pentru</w:t>
      </w:r>
      <w:r w:rsidRPr="005C7179">
        <w:rPr>
          <w:rFonts w:ascii="Arial" w:eastAsia="Arial" w:hAnsi="Arial" w:cs="Arial"/>
          <w:i/>
        </w:rPr>
        <w:t xml:space="preserve"> a evita orice conflict de interese sau incompatibilitate definită de </w:t>
      </w:r>
      <w:proofErr w:type="spellStart"/>
      <w:r w:rsidRPr="005C7179">
        <w:rPr>
          <w:rFonts w:ascii="Arial" w:eastAsia="Arial" w:hAnsi="Arial" w:cs="Arial"/>
          <w:i/>
        </w:rPr>
        <w:t>legislaţia</w:t>
      </w:r>
      <w:proofErr w:type="spellEnd"/>
      <w:r w:rsidRPr="005C7179">
        <w:rPr>
          <w:rFonts w:ascii="Arial" w:eastAsia="Arial" w:hAnsi="Arial" w:cs="Arial"/>
          <w:i/>
        </w:rPr>
        <w:t xml:space="preserve"> românească în vigoare (</w:t>
      </w:r>
      <w:proofErr w:type="spellStart"/>
      <w:r w:rsidRPr="005C7179">
        <w:rPr>
          <w:rFonts w:ascii="Arial" w:eastAsia="Arial" w:hAnsi="Arial" w:cs="Arial"/>
          <w:i/>
        </w:rPr>
        <w:t>Ordonanţa</w:t>
      </w:r>
      <w:proofErr w:type="spellEnd"/>
      <w:r w:rsidRPr="005C7179">
        <w:rPr>
          <w:rFonts w:ascii="Arial" w:eastAsia="Arial" w:hAnsi="Arial" w:cs="Arial"/>
          <w:i/>
        </w:rPr>
        <w:t xml:space="preserve"> de </w:t>
      </w:r>
      <w:proofErr w:type="spellStart"/>
      <w:r w:rsidRPr="005C7179">
        <w:rPr>
          <w:rFonts w:ascii="Arial" w:eastAsia="Arial" w:hAnsi="Arial" w:cs="Arial"/>
          <w:i/>
        </w:rPr>
        <w:t>urgenţă</w:t>
      </w:r>
      <w:proofErr w:type="spellEnd"/>
      <w:r w:rsidRPr="005C7179">
        <w:rPr>
          <w:rFonts w:ascii="Arial" w:eastAsia="Arial" w:hAnsi="Arial" w:cs="Arial"/>
          <w:i/>
        </w:rPr>
        <w:t xml:space="preserve"> a Guvernului nr. 66/2011, aprobată cu </w:t>
      </w:r>
      <w:proofErr w:type="spellStart"/>
      <w:r w:rsidRPr="005C7179">
        <w:rPr>
          <w:rFonts w:ascii="Arial" w:eastAsia="Arial" w:hAnsi="Arial" w:cs="Arial"/>
          <w:i/>
        </w:rPr>
        <w:t>modificăr</w:t>
      </w:r>
      <w:proofErr w:type="spellEnd"/>
      <w:r w:rsidRPr="005C7179">
        <w:rPr>
          <w:rFonts w:ascii="Arial" w:eastAsia="Arial" w:hAnsi="Arial" w:cs="Arial"/>
          <w:i/>
        </w:rPr>
        <w:t xml:space="preserve"> </w:t>
      </w:r>
      <w:proofErr w:type="spellStart"/>
      <w:r w:rsidRPr="005C7179">
        <w:rPr>
          <w:rFonts w:ascii="Arial" w:eastAsia="Arial" w:hAnsi="Arial" w:cs="Arial"/>
          <w:i/>
        </w:rPr>
        <w:t>şi</w:t>
      </w:r>
      <w:proofErr w:type="spellEnd"/>
      <w:r w:rsidRPr="005C7179">
        <w:rPr>
          <w:rFonts w:ascii="Arial" w:eastAsia="Arial" w:hAnsi="Arial" w:cs="Arial"/>
          <w:i/>
        </w:rPr>
        <w:t xml:space="preserve"> completări prin Legea nr. 142/2012, cu modificările </w:t>
      </w:r>
      <w:proofErr w:type="spellStart"/>
      <w:r w:rsidRPr="005C7179">
        <w:rPr>
          <w:rFonts w:ascii="Arial" w:eastAsia="Arial" w:hAnsi="Arial" w:cs="Arial"/>
          <w:i/>
        </w:rPr>
        <w:t>şi</w:t>
      </w:r>
      <w:proofErr w:type="spellEnd"/>
      <w:r w:rsidRPr="005C7179">
        <w:rPr>
          <w:rFonts w:ascii="Arial" w:eastAsia="Arial" w:hAnsi="Arial" w:cs="Arial"/>
          <w:i/>
        </w:rPr>
        <w:t xml:space="preserve"> completările ulterioare, Normele metodologice de aplicare a prevederilor </w:t>
      </w:r>
      <w:proofErr w:type="spellStart"/>
      <w:r w:rsidRPr="005C7179">
        <w:rPr>
          <w:rFonts w:ascii="Arial" w:eastAsia="Arial" w:hAnsi="Arial" w:cs="Arial"/>
          <w:i/>
        </w:rPr>
        <w:t>Ordonanţei</w:t>
      </w:r>
      <w:proofErr w:type="spellEnd"/>
      <w:r w:rsidRPr="005C7179">
        <w:rPr>
          <w:rFonts w:ascii="Arial" w:eastAsia="Arial" w:hAnsi="Arial" w:cs="Arial"/>
          <w:i/>
        </w:rPr>
        <w:t xml:space="preserve"> de </w:t>
      </w:r>
      <w:proofErr w:type="spellStart"/>
      <w:r w:rsidRPr="005C7179">
        <w:rPr>
          <w:rFonts w:ascii="Arial" w:eastAsia="Arial" w:hAnsi="Arial" w:cs="Arial"/>
          <w:i/>
        </w:rPr>
        <w:t>urgenţă</w:t>
      </w:r>
      <w:proofErr w:type="spellEnd"/>
      <w:r w:rsidRPr="005C7179">
        <w:rPr>
          <w:rFonts w:ascii="Arial" w:eastAsia="Arial" w:hAnsi="Arial" w:cs="Arial"/>
          <w:i/>
        </w:rPr>
        <w:t xml:space="preserve"> a Guvernului nr. 66/2011 privind prevenirea, constatarea </w:t>
      </w:r>
      <w:proofErr w:type="spellStart"/>
      <w:r w:rsidRPr="005C7179">
        <w:rPr>
          <w:rFonts w:ascii="Arial" w:eastAsia="Arial" w:hAnsi="Arial" w:cs="Arial"/>
          <w:i/>
        </w:rPr>
        <w:t>şi</w:t>
      </w:r>
      <w:proofErr w:type="spellEnd"/>
      <w:r w:rsidRPr="005C7179">
        <w:rPr>
          <w:rFonts w:ascii="Arial" w:eastAsia="Arial" w:hAnsi="Arial" w:cs="Arial"/>
          <w:i/>
        </w:rPr>
        <w:t xml:space="preserve"> </w:t>
      </w:r>
      <w:proofErr w:type="spellStart"/>
      <w:r w:rsidRPr="005C7179">
        <w:rPr>
          <w:rFonts w:ascii="Arial" w:eastAsia="Arial" w:hAnsi="Arial" w:cs="Arial"/>
          <w:i/>
        </w:rPr>
        <w:t>sancţionarea</w:t>
      </w:r>
      <w:proofErr w:type="spellEnd"/>
      <w:r w:rsidRPr="005C7179">
        <w:rPr>
          <w:rFonts w:ascii="Arial" w:eastAsia="Arial" w:hAnsi="Arial" w:cs="Arial"/>
          <w:i/>
        </w:rPr>
        <w:t xml:space="preserve"> neregulilor apărute în </w:t>
      </w:r>
      <w:proofErr w:type="spellStart"/>
      <w:r w:rsidRPr="005C7179">
        <w:rPr>
          <w:rFonts w:ascii="Arial" w:eastAsia="Arial" w:hAnsi="Arial" w:cs="Arial"/>
          <w:i/>
        </w:rPr>
        <w:t>obţinerea</w:t>
      </w:r>
      <w:proofErr w:type="spellEnd"/>
      <w:r w:rsidRPr="005C7179">
        <w:rPr>
          <w:rFonts w:ascii="Arial" w:eastAsia="Arial" w:hAnsi="Arial" w:cs="Arial"/>
          <w:i/>
        </w:rPr>
        <w:t xml:space="preserve"> </w:t>
      </w:r>
      <w:proofErr w:type="spellStart"/>
      <w:r w:rsidRPr="005C7179">
        <w:rPr>
          <w:rFonts w:ascii="Arial" w:eastAsia="Arial" w:hAnsi="Arial" w:cs="Arial"/>
          <w:i/>
        </w:rPr>
        <w:t>şi</w:t>
      </w:r>
      <w:proofErr w:type="spellEnd"/>
      <w:r w:rsidRPr="005C7179">
        <w:rPr>
          <w:rFonts w:ascii="Arial" w:eastAsia="Arial" w:hAnsi="Arial" w:cs="Arial"/>
          <w:i/>
        </w:rPr>
        <w:t xml:space="preserve"> utilizarea fondurilor europene </w:t>
      </w:r>
      <w:proofErr w:type="spellStart"/>
      <w:r w:rsidRPr="005C7179">
        <w:rPr>
          <w:rFonts w:ascii="Arial" w:eastAsia="Arial" w:hAnsi="Arial" w:cs="Arial"/>
          <w:i/>
        </w:rPr>
        <w:t>şi</w:t>
      </w:r>
      <w:proofErr w:type="spellEnd"/>
      <w:r w:rsidRPr="005C7179">
        <w:rPr>
          <w:rFonts w:ascii="Arial" w:eastAsia="Arial" w:hAnsi="Arial" w:cs="Arial"/>
          <w:i/>
        </w:rPr>
        <w:t xml:space="preserve">/sau a fondurilor publice </w:t>
      </w:r>
      <w:proofErr w:type="spellStart"/>
      <w:r w:rsidRPr="005C7179">
        <w:rPr>
          <w:rFonts w:ascii="Arial" w:eastAsia="Arial" w:hAnsi="Arial" w:cs="Arial"/>
          <w:i/>
        </w:rPr>
        <w:t>naţionale</w:t>
      </w:r>
      <w:proofErr w:type="spellEnd"/>
      <w:r w:rsidRPr="005C7179">
        <w:rPr>
          <w:rFonts w:ascii="Arial" w:eastAsia="Arial" w:hAnsi="Arial" w:cs="Arial"/>
          <w:i/>
        </w:rPr>
        <w:t xml:space="preserve"> aferente acestora, aprobate prin Hotărârea Guvernului nr. 875/2011, cu modificările </w:t>
      </w:r>
      <w:proofErr w:type="spellStart"/>
      <w:r w:rsidRPr="005C7179">
        <w:rPr>
          <w:rFonts w:ascii="Arial" w:eastAsia="Arial" w:hAnsi="Arial" w:cs="Arial"/>
          <w:i/>
        </w:rPr>
        <w:t>şi</w:t>
      </w:r>
      <w:proofErr w:type="spellEnd"/>
      <w:r w:rsidRPr="005C7179">
        <w:rPr>
          <w:rFonts w:ascii="Arial" w:hAnsi="Arial" w:cs="Arial"/>
          <w:i/>
        </w:rPr>
        <w:t xml:space="preserve"> </w:t>
      </w:r>
      <w:r w:rsidRPr="005C7179">
        <w:rPr>
          <w:rFonts w:ascii="Arial" w:eastAsia="Arial" w:hAnsi="Arial" w:cs="Arial"/>
          <w:i/>
        </w:rPr>
        <w:t xml:space="preserve">completările ulterioare, </w:t>
      </w:r>
      <w:proofErr w:type="spellStart"/>
      <w:r w:rsidRPr="005C7179">
        <w:rPr>
          <w:rFonts w:ascii="Arial" w:eastAsia="Arial" w:hAnsi="Arial" w:cs="Arial"/>
          <w:i/>
        </w:rPr>
        <w:t>şi</w:t>
      </w:r>
      <w:proofErr w:type="spellEnd"/>
      <w:r w:rsidRPr="005C7179">
        <w:rPr>
          <w:rFonts w:ascii="Arial" w:eastAsia="Arial" w:hAnsi="Arial" w:cs="Arial"/>
          <w:i/>
        </w:rPr>
        <w:t xml:space="preserve"> Legea nr. 161/2003. cu modificările </w:t>
      </w:r>
      <w:proofErr w:type="spellStart"/>
      <w:r w:rsidRPr="005C7179">
        <w:rPr>
          <w:rFonts w:ascii="Arial" w:eastAsia="Arial" w:hAnsi="Arial" w:cs="Arial"/>
          <w:i/>
        </w:rPr>
        <w:t>şi</w:t>
      </w:r>
      <w:proofErr w:type="spellEnd"/>
      <w:r w:rsidRPr="005C7179">
        <w:rPr>
          <w:rFonts w:ascii="Arial" w:eastAsia="Arial" w:hAnsi="Arial" w:cs="Arial"/>
          <w:i/>
        </w:rPr>
        <w:t xml:space="preserve"> completările ulterioare), </w:t>
      </w:r>
      <w:r w:rsidRPr="005C7179">
        <w:rPr>
          <w:rFonts w:ascii="Arial" w:hAnsi="Arial" w:cs="Arial"/>
        </w:rPr>
        <w:t xml:space="preserve">declar pe propria răspundere că nu sunt angajat al liderului de proiect sau al unuia din partenerii acestuia și nu sunt în </w:t>
      </w:r>
      <w:proofErr w:type="spellStart"/>
      <w:r w:rsidRPr="005C7179">
        <w:rPr>
          <w:rFonts w:ascii="Arial" w:hAnsi="Arial" w:cs="Arial"/>
        </w:rPr>
        <w:t>relaţie</w:t>
      </w:r>
      <w:proofErr w:type="spellEnd"/>
      <w:r w:rsidRPr="005C7179">
        <w:rPr>
          <w:rFonts w:ascii="Arial" w:hAnsi="Arial" w:cs="Arial"/>
        </w:rPr>
        <w:t xml:space="preserve"> de </w:t>
      </w:r>
      <w:proofErr w:type="spellStart"/>
      <w:r w:rsidRPr="005C7179">
        <w:rPr>
          <w:rFonts w:ascii="Arial" w:hAnsi="Arial" w:cs="Arial"/>
        </w:rPr>
        <w:t>soţ</w:t>
      </w:r>
      <w:proofErr w:type="spellEnd"/>
      <w:r w:rsidRPr="005C7179">
        <w:rPr>
          <w:rFonts w:ascii="Arial" w:hAnsi="Arial" w:cs="Arial"/>
        </w:rPr>
        <w:t>/</w:t>
      </w:r>
      <w:proofErr w:type="spellStart"/>
      <w:r w:rsidRPr="005C7179">
        <w:rPr>
          <w:rFonts w:ascii="Arial" w:hAnsi="Arial" w:cs="Arial"/>
        </w:rPr>
        <w:t>soţie</w:t>
      </w:r>
      <w:proofErr w:type="spellEnd"/>
      <w:r w:rsidRPr="005C7179">
        <w:rPr>
          <w:rFonts w:ascii="Arial" w:hAnsi="Arial" w:cs="Arial"/>
        </w:rPr>
        <w:t>, afin sau rudă, până la gradul 2 inclusiv, cu un angajat al liderului de proiect sau partenerilor acestuia.</w:t>
      </w:r>
    </w:p>
    <w:p w14:paraId="42B14B0C" w14:textId="2364621B" w:rsidR="00E546D4" w:rsidRPr="005C7179" w:rsidRDefault="00E546D4" w:rsidP="00157E0C">
      <w:pPr>
        <w:ind w:firstLine="720"/>
        <w:jc w:val="both"/>
        <w:rPr>
          <w:rFonts w:ascii="Arial" w:eastAsia="Arial" w:hAnsi="Arial" w:cs="Arial"/>
        </w:rPr>
      </w:pPr>
      <w:proofErr w:type="spellStart"/>
      <w:r w:rsidRPr="005C7179">
        <w:rPr>
          <w:rFonts w:ascii="Arial" w:eastAsia="Arial" w:hAnsi="Arial" w:cs="Arial"/>
        </w:rPr>
        <w:t>Dispoziţiile</w:t>
      </w:r>
      <w:proofErr w:type="spellEnd"/>
      <w:r w:rsidRPr="005C7179">
        <w:rPr>
          <w:rFonts w:ascii="Arial" w:eastAsia="Arial" w:hAnsi="Arial" w:cs="Arial"/>
        </w:rPr>
        <w:t xml:space="preserve"> </w:t>
      </w:r>
      <w:proofErr w:type="spellStart"/>
      <w:r w:rsidRPr="005C7179">
        <w:rPr>
          <w:rFonts w:ascii="Arial" w:eastAsia="Arial" w:hAnsi="Arial" w:cs="Arial"/>
        </w:rPr>
        <w:t>menţionate</w:t>
      </w:r>
      <w:proofErr w:type="spellEnd"/>
      <w:r w:rsidRPr="005C7179">
        <w:rPr>
          <w:rFonts w:ascii="Arial" w:eastAsia="Arial" w:hAnsi="Arial" w:cs="Arial"/>
        </w:rPr>
        <w:t xml:space="preserve"> se aplică partenerilor, subcontractorilor, furnizorilor </w:t>
      </w:r>
      <w:proofErr w:type="spellStart"/>
      <w:r w:rsidRPr="005C7179">
        <w:rPr>
          <w:rFonts w:ascii="Arial" w:eastAsia="Arial" w:hAnsi="Arial" w:cs="Arial"/>
        </w:rPr>
        <w:t>şi</w:t>
      </w:r>
      <w:proofErr w:type="spellEnd"/>
      <w:r w:rsidRPr="005C7179">
        <w:rPr>
          <w:rFonts w:ascii="Arial" w:eastAsia="Arial" w:hAnsi="Arial" w:cs="Arial"/>
        </w:rPr>
        <w:t xml:space="preserve"> </w:t>
      </w:r>
      <w:proofErr w:type="spellStart"/>
      <w:r w:rsidRPr="005C7179">
        <w:rPr>
          <w:rFonts w:ascii="Arial" w:eastAsia="Arial" w:hAnsi="Arial" w:cs="Arial"/>
        </w:rPr>
        <w:t>angajaţilor</w:t>
      </w:r>
      <w:proofErr w:type="spellEnd"/>
      <w:r w:rsidRPr="005C7179">
        <w:rPr>
          <w:rFonts w:ascii="Arial" w:eastAsia="Arial" w:hAnsi="Arial" w:cs="Arial"/>
        </w:rPr>
        <w:t xml:space="preserve"> Beneficiarului, precum </w:t>
      </w:r>
      <w:proofErr w:type="spellStart"/>
      <w:r w:rsidRPr="005C7179">
        <w:rPr>
          <w:rFonts w:ascii="Arial" w:eastAsia="Arial" w:hAnsi="Arial" w:cs="Arial"/>
        </w:rPr>
        <w:t>şi</w:t>
      </w:r>
      <w:proofErr w:type="spellEnd"/>
      <w:r w:rsidRPr="005C7179">
        <w:rPr>
          <w:rFonts w:ascii="Arial" w:eastAsia="Arial" w:hAnsi="Arial" w:cs="Arial"/>
        </w:rPr>
        <w:t xml:space="preserve"> </w:t>
      </w:r>
      <w:proofErr w:type="spellStart"/>
      <w:r w:rsidRPr="005C7179">
        <w:rPr>
          <w:rFonts w:ascii="Arial" w:eastAsia="Arial" w:hAnsi="Arial" w:cs="Arial"/>
        </w:rPr>
        <w:t>angajaţilor</w:t>
      </w:r>
      <w:proofErr w:type="spellEnd"/>
      <w:r w:rsidRPr="005C7179">
        <w:rPr>
          <w:rFonts w:ascii="Arial" w:eastAsia="Arial" w:hAnsi="Arial" w:cs="Arial"/>
        </w:rPr>
        <w:t xml:space="preserve"> AM</w:t>
      </w:r>
      <w:r w:rsidR="009965A6">
        <w:rPr>
          <w:rFonts w:ascii="Arial" w:eastAsia="Arial" w:hAnsi="Arial" w:cs="Arial"/>
        </w:rPr>
        <w:t>POCU</w:t>
      </w:r>
      <w:r w:rsidRPr="005C7179">
        <w:rPr>
          <w:rFonts w:ascii="Arial" w:eastAsia="Arial" w:hAnsi="Arial" w:cs="Arial"/>
        </w:rPr>
        <w:t xml:space="preserve">/OI </w:t>
      </w:r>
      <w:r w:rsidR="009965A6">
        <w:rPr>
          <w:rFonts w:ascii="Arial" w:eastAsia="Arial" w:hAnsi="Arial" w:cs="Arial"/>
        </w:rPr>
        <w:t>POCU</w:t>
      </w:r>
      <w:r w:rsidRPr="005C7179">
        <w:rPr>
          <w:rFonts w:ascii="Arial" w:eastAsia="Arial" w:hAnsi="Arial" w:cs="Arial"/>
        </w:rPr>
        <w:t xml:space="preserve"> delegat </w:t>
      </w:r>
      <w:proofErr w:type="spellStart"/>
      <w:r w:rsidRPr="005C7179">
        <w:rPr>
          <w:rFonts w:ascii="Arial" w:eastAsia="Arial" w:hAnsi="Arial" w:cs="Arial"/>
        </w:rPr>
        <w:t>implicaţi</w:t>
      </w:r>
      <w:proofErr w:type="spellEnd"/>
      <w:r w:rsidRPr="005C7179">
        <w:rPr>
          <w:rFonts w:ascii="Arial" w:eastAsia="Arial" w:hAnsi="Arial" w:cs="Arial"/>
        </w:rPr>
        <w:t xml:space="preserve"> î</w:t>
      </w:r>
      <w:r w:rsidRPr="005C7179">
        <w:rPr>
          <w:rFonts w:ascii="Arial" w:hAnsi="Arial" w:cs="Arial"/>
        </w:rPr>
        <w:t xml:space="preserve">n </w:t>
      </w:r>
      <w:r w:rsidRPr="005C7179">
        <w:rPr>
          <w:rFonts w:ascii="Arial" w:eastAsia="Arial" w:hAnsi="Arial" w:cs="Arial"/>
        </w:rPr>
        <w:t xml:space="preserve">realizarea prevederilor prezentului contract de </w:t>
      </w:r>
      <w:proofErr w:type="spellStart"/>
      <w:r w:rsidRPr="005C7179">
        <w:rPr>
          <w:rFonts w:ascii="Arial" w:eastAsia="Arial" w:hAnsi="Arial" w:cs="Arial"/>
        </w:rPr>
        <w:t>finanţare</w:t>
      </w:r>
      <w:proofErr w:type="spellEnd"/>
      <w:r w:rsidRPr="005C7179">
        <w:rPr>
          <w:rFonts w:ascii="Arial" w:eastAsia="Arial" w:hAnsi="Arial" w:cs="Arial"/>
        </w:rPr>
        <w:t>.</w:t>
      </w:r>
    </w:p>
    <w:p w14:paraId="2698F41C" w14:textId="77777777" w:rsidR="00E546D4" w:rsidRPr="005C7179" w:rsidRDefault="00E546D4" w:rsidP="00E546D4">
      <w:pPr>
        <w:jc w:val="both"/>
        <w:rPr>
          <w:rFonts w:ascii="Arial" w:hAnsi="Arial" w:cs="Arial"/>
          <w:sz w:val="18"/>
          <w:szCs w:val="18"/>
        </w:rPr>
      </w:pPr>
    </w:p>
    <w:p w14:paraId="3DE07929" w14:textId="008A67B3" w:rsidR="00E546D4" w:rsidRPr="005C7179" w:rsidRDefault="00E546D4" w:rsidP="00E546D4">
      <w:pPr>
        <w:tabs>
          <w:tab w:val="left" w:pos="3885"/>
        </w:tabs>
        <w:jc w:val="both"/>
        <w:rPr>
          <w:rFonts w:ascii="Arial" w:hAnsi="Arial" w:cs="Arial"/>
          <w:sz w:val="18"/>
          <w:szCs w:val="18"/>
        </w:rPr>
      </w:pPr>
    </w:p>
    <w:p w14:paraId="6794E5F2" w14:textId="77777777" w:rsidR="00E546D4" w:rsidRPr="005C7179" w:rsidRDefault="00E546D4" w:rsidP="00E546D4">
      <w:pPr>
        <w:ind w:left="270"/>
        <w:jc w:val="both"/>
        <w:rPr>
          <w:rFonts w:ascii="Arial" w:hAnsi="Arial" w:cs="Arial"/>
        </w:rPr>
      </w:pPr>
      <w:r w:rsidRPr="005C7179">
        <w:rPr>
          <w:rFonts w:ascii="Arial" w:hAnsi="Arial" w:cs="Arial"/>
        </w:rPr>
        <w:t>Data</w:t>
      </w:r>
      <w:r w:rsidRPr="005C7179">
        <w:rPr>
          <w:rFonts w:ascii="Arial" w:hAnsi="Arial" w:cs="Arial"/>
        </w:rPr>
        <w:tab/>
      </w:r>
      <w:r w:rsidRPr="005C7179">
        <w:rPr>
          <w:rFonts w:ascii="Arial" w:hAnsi="Arial" w:cs="Arial"/>
        </w:rPr>
        <w:tab/>
      </w:r>
      <w:r w:rsidRPr="005C7179">
        <w:rPr>
          <w:rFonts w:ascii="Arial" w:hAnsi="Arial" w:cs="Arial"/>
        </w:rPr>
        <w:tab/>
      </w:r>
      <w:r w:rsidRPr="005C7179">
        <w:rPr>
          <w:rFonts w:ascii="Arial" w:hAnsi="Arial" w:cs="Arial"/>
        </w:rPr>
        <w:tab/>
      </w:r>
      <w:r w:rsidRPr="005C7179">
        <w:rPr>
          <w:rFonts w:ascii="Arial" w:hAnsi="Arial" w:cs="Arial"/>
        </w:rPr>
        <w:tab/>
      </w:r>
      <w:r w:rsidRPr="005C7179">
        <w:rPr>
          <w:rFonts w:ascii="Arial" w:hAnsi="Arial" w:cs="Arial"/>
        </w:rPr>
        <w:tab/>
      </w:r>
      <w:r w:rsidRPr="005C7179">
        <w:rPr>
          <w:rFonts w:ascii="Arial" w:hAnsi="Arial" w:cs="Arial"/>
        </w:rPr>
        <w:tab/>
      </w:r>
      <w:r w:rsidRPr="005C7179">
        <w:rPr>
          <w:rFonts w:ascii="Arial" w:hAnsi="Arial" w:cs="Arial"/>
        </w:rPr>
        <w:tab/>
        <w:t xml:space="preserve">           Semnătura</w:t>
      </w:r>
    </w:p>
    <w:p w14:paraId="56465CC3" w14:textId="77777777" w:rsidR="00E546D4" w:rsidRPr="005C7179" w:rsidRDefault="00E546D4" w:rsidP="00E546D4">
      <w:pPr>
        <w:spacing w:line="360" w:lineRule="auto"/>
        <w:ind w:left="270"/>
        <w:jc w:val="both"/>
        <w:rPr>
          <w:rFonts w:ascii="Arial" w:hAnsi="Arial" w:cs="Arial"/>
        </w:rPr>
      </w:pPr>
    </w:p>
    <w:p w14:paraId="709611E8" w14:textId="77777777" w:rsidR="009965A6" w:rsidRDefault="00E546D4" w:rsidP="00E546D4">
      <w:pPr>
        <w:spacing w:line="360" w:lineRule="auto"/>
        <w:ind w:left="270"/>
        <w:jc w:val="both"/>
        <w:rPr>
          <w:rFonts w:ascii="Arial" w:hAnsi="Arial" w:cs="Arial"/>
        </w:rPr>
      </w:pPr>
      <w:r w:rsidRPr="005C7179">
        <w:rPr>
          <w:rFonts w:ascii="Arial" w:hAnsi="Arial" w:cs="Arial"/>
        </w:rPr>
        <w:t>...................</w:t>
      </w:r>
      <w:r w:rsidR="009965A6">
        <w:rPr>
          <w:rFonts w:ascii="Arial" w:hAnsi="Arial" w:cs="Arial"/>
        </w:rPr>
        <w:t>...........................</w:t>
      </w:r>
      <w:r w:rsidR="009965A6">
        <w:rPr>
          <w:rFonts w:ascii="Arial" w:hAnsi="Arial" w:cs="Arial"/>
        </w:rPr>
        <w:tab/>
      </w:r>
      <w:r w:rsidR="009965A6">
        <w:rPr>
          <w:rFonts w:ascii="Arial" w:hAnsi="Arial" w:cs="Arial"/>
        </w:rPr>
        <w:tab/>
      </w:r>
      <w:r w:rsidR="009965A6">
        <w:rPr>
          <w:rFonts w:ascii="Arial" w:hAnsi="Arial" w:cs="Arial"/>
        </w:rPr>
        <w:tab/>
      </w:r>
      <w:r w:rsidR="009965A6">
        <w:rPr>
          <w:rFonts w:ascii="Arial" w:hAnsi="Arial" w:cs="Arial"/>
        </w:rPr>
        <w:tab/>
      </w:r>
    </w:p>
    <w:p w14:paraId="64619B99" w14:textId="4839E44C" w:rsidR="00E546D4" w:rsidRPr="005C7179" w:rsidRDefault="00E546D4" w:rsidP="00E546D4">
      <w:pPr>
        <w:spacing w:line="360" w:lineRule="auto"/>
        <w:ind w:left="270"/>
        <w:jc w:val="both"/>
        <w:rPr>
          <w:rFonts w:ascii="Arial" w:hAnsi="Arial" w:cs="Arial"/>
        </w:rPr>
      </w:pPr>
      <w:r w:rsidRPr="005C7179">
        <w:rPr>
          <w:rFonts w:ascii="Arial" w:hAnsi="Arial" w:cs="Arial"/>
        </w:rPr>
        <w:t>..............................................</w:t>
      </w:r>
    </w:p>
    <w:p w14:paraId="4B9B063E" w14:textId="61409F25" w:rsidR="0091712F" w:rsidRPr="00E546D4" w:rsidRDefault="0091712F" w:rsidP="00E546D4">
      <w:bookmarkStart w:id="0" w:name="_GoBack"/>
      <w:bookmarkEnd w:id="0"/>
    </w:p>
    <w:sectPr w:rsidR="0091712F" w:rsidRPr="00E546D4" w:rsidSect="00CB290E">
      <w:headerReference w:type="default" r:id="rId8"/>
      <w:footerReference w:type="default" r:id="rId9"/>
      <w:pgSz w:w="11906" w:h="16838"/>
      <w:pgMar w:top="851" w:right="1417" w:bottom="1843" w:left="1417" w:header="142" w:footer="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84A2BF" w14:textId="77777777" w:rsidR="00DC61B1" w:rsidRDefault="00DC61B1" w:rsidP="002074B4">
      <w:pPr>
        <w:spacing w:after="0" w:line="240" w:lineRule="auto"/>
      </w:pPr>
      <w:r>
        <w:separator/>
      </w:r>
    </w:p>
  </w:endnote>
  <w:endnote w:type="continuationSeparator" w:id="0">
    <w:p w14:paraId="38FD2D40" w14:textId="77777777" w:rsidR="00DC61B1" w:rsidRDefault="00DC61B1" w:rsidP="002074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287" w:usb1="00000003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ECC5FD" w14:textId="39803FB5" w:rsidR="002074B4" w:rsidRDefault="005645B2">
    <w:pPr>
      <w:pStyle w:val="Subsol"/>
      <w:jc w:val="right"/>
    </w:pP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44684B5" wp14:editId="4363E07E">
              <wp:simplePos x="0" y="0"/>
              <wp:positionH relativeFrom="column">
                <wp:posOffset>-814070</wp:posOffset>
              </wp:positionH>
              <wp:positionV relativeFrom="paragraph">
                <wp:posOffset>-86995</wp:posOffset>
              </wp:positionV>
              <wp:extent cx="7296150" cy="9525"/>
              <wp:effectExtent l="0" t="0" r="19050" b="28575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29615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7A1B399" id="Straight Connector 5" o:spid="_x0000_s1026" style="position:absolute;flip:y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4.1pt,-6.85pt" to="510.4pt,-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" strokecolor="#4579b8 [3044]"/>
          </w:pict>
        </mc:Fallback>
      </mc:AlternateContent>
    </w:r>
    <w:r>
      <w:rPr>
        <w:noProof/>
        <w:lang w:eastAsia="ro-RO"/>
      </w:rPr>
      <w:drawing>
        <wp:anchor distT="0" distB="0" distL="114300" distR="114300" simplePos="0" relativeHeight="251666944" behindDoc="0" locked="0" layoutInCell="1" allowOverlap="1" wp14:anchorId="4DF03CE5" wp14:editId="353F1497">
          <wp:simplePos x="0" y="0"/>
          <wp:positionH relativeFrom="margin">
            <wp:align>center</wp:align>
          </wp:positionH>
          <wp:positionV relativeFrom="paragraph">
            <wp:posOffset>-48895</wp:posOffset>
          </wp:positionV>
          <wp:extent cx="7233659" cy="876300"/>
          <wp:effectExtent l="0" t="0" r="0" b="0"/>
          <wp:wrapNone/>
          <wp:docPr id="47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g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3659" cy="876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74B4">
      <w:br/>
    </w:r>
  </w:p>
  <w:p w14:paraId="64BD625A" w14:textId="77777777" w:rsidR="002074B4" w:rsidRDefault="002074B4">
    <w:pPr>
      <w:pStyle w:val="Subsol"/>
      <w:jc w:val="right"/>
    </w:pPr>
  </w:p>
  <w:p w14:paraId="41D10AA5" w14:textId="77777777" w:rsidR="002074B4" w:rsidRDefault="002074B4">
    <w:pPr>
      <w:pStyle w:val="Subsol"/>
      <w:jc w:val="right"/>
    </w:pPr>
  </w:p>
  <w:p w14:paraId="44678C95" w14:textId="77777777" w:rsidR="002074B4" w:rsidRDefault="002074B4">
    <w:pPr>
      <w:pStyle w:val="Subsol"/>
      <w:jc w:val="right"/>
    </w:pPr>
  </w:p>
  <w:p w14:paraId="794841D4" w14:textId="0AC86216" w:rsidR="002074B4" w:rsidRDefault="00DC61B1">
    <w:pPr>
      <w:pStyle w:val="Subsol"/>
      <w:jc w:val="right"/>
    </w:pPr>
    <w:sdt>
      <w:sdtPr>
        <w:id w:val="1412815999"/>
        <w:docPartObj>
          <w:docPartGallery w:val="Page Numbers (Bottom of Page)"/>
          <w:docPartUnique/>
        </w:docPartObj>
      </w:sdtPr>
      <w:sdtEndPr/>
      <w:sdtContent>
        <w:r w:rsidR="002074B4">
          <w:t xml:space="preserve">Page | </w:t>
        </w:r>
        <w:r w:rsidR="002074B4">
          <w:fldChar w:fldCharType="begin"/>
        </w:r>
        <w:r w:rsidR="002074B4">
          <w:instrText xml:space="preserve"> PAGE   \* MERGEFORMAT </w:instrText>
        </w:r>
        <w:r w:rsidR="002074B4">
          <w:fldChar w:fldCharType="separate"/>
        </w:r>
        <w:r w:rsidR="009965A6">
          <w:rPr>
            <w:noProof/>
          </w:rPr>
          <w:t>1</w:t>
        </w:r>
        <w:r w:rsidR="002074B4">
          <w:rPr>
            <w:noProof/>
          </w:rPr>
          <w:fldChar w:fldCharType="end"/>
        </w:r>
        <w:r w:rsidR="002074B4">
          <w:t xml:space="preserve"> </w:t>
        </w:r>
      </w:sdtContent>
    </w:sdt>
  </w:p>
  <w:p w14:paraId="6592A4B0" w14:textId="17B0EB86" w:rsidR="002074B4" w:rsidRDefault="002074B4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FCCFD4" w14:textId="77777777" w:rsidR="00DC61B1" w:rsidRDefault="00DC61B1" w:rsidP="002074B4">
      <w:pPr>
        <w:spacing w:after="0" w:line="240" w:lineRule="auto"/>
      </w:pPr>
      <w:r>
        <w:separator/>
      </w:r>
    </w:p>
  </w:footnote>
  <w:footnote w:type="continuationSeparator" w:id="0">
    <w:p w14:paraId="2FEE9070" w14:textId="77777777" w:rsidR="00DC61B1" w:rsidRDefault="00DC61B1" w:rsidP="002074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690248" w14:textId="436AF825" w:rsidR="002074B4" w:rsidRPr="00CB290E" w:rsidRDefault="002074B4" w:rsidP="00CB290E">
    <w:pPr>
      <w:tabs>
        <w:tab w:val="center" w:pos="4513"/>
        <w:tab w:val="right" w:pos="9026"/>
      </w:tabs>
      <w:rPr>
        <w:rFonts w:ascii="Calibri" w:eastAsia="Calibri" w:hAnsi="Calibri"/>
        <w:noProof/>
        <w:lang w:eastAsia="ro-RO"/>
      </w:rPr>
    </w:pP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751BEBA1" wp14:editId="1D6EEC46">
              <wp:simplePos x="0" y="0"/>
              <wp:positionH relativeFrom="margin">
                <wp:align>center</wp:align>
              </wp:positionH>
              <wp:positionV relativeFrom="paragraph">
                <wp:posOffset>652780</wp:posOffset>
              </wp:positionV>
              <wp:extent cx="7296150" cy="9525"/>
              <wp:effectExtent l="0" t="0" r="19050" b="28575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29615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581ADD6" id="Straight Connector 7" o:spid="_x0000_s1026" style="position:absolute;flip:y;z-index:25166592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51.4pt" to="574.5pt,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" strokecolor="#4579b8 [3044]">
              <w10:wrap anchorx="margin"/>
            </v:line>
          </w:pict>
        </mc:Fallback>
      </mc:AlternateContent>
    </w:r>
    <w:r w:rsidR="005645B2" w:rsidRPr="00365B7F">
      <w:rPr>
        <w:rFonts w:ascii="Calibri" w:eastAsia="Calibri" w:hAnsi="Calibri"/>
        <w:noProof/>
        <w:lang w:val="en-GB" w:eastAsia="en-GB"/>
      </w:rPr>
      <w:t xml:space="preserve">        </w:t>
    </w:r>
    <w:r w:rsidR="005645B2" w:rsidRPr="00365B7F">
      <w:rPr>
        <w:rFonts w:ascii="Calibri" w:eastAsia="Calibri" w:hAnsi="Calibri"/>
        <w:noProof/>
        <w:lang w:eastAsia="ro-RO"/>
      </w:rPr>
      <w:drawing>
        <wp:inline distT="0" distB="0" distL="0" distR="0" wp14:anchorId="4570C67F" wp14:editId="20ECA848">
          <wp:extent cx="1009650" cy="628650"/>
          <wp:effectExtent l="0" t="0" r="0" b="0"/>
          <wp:docPr id="43" name="Picture 24" descr="E:\scan\sigle_format_jpg\sigle format jpg\logo 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3" descr="E:\scan\sigle_format_jpg\sigle format jpg\logo U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645B2" w:rsidRPr="00365B7F">
      <w:rPr>
        <w:rFonts w:ascii="Calibri" w:eastAsia="Calibri" w:hAnsi="Calibri"/>
        <w:noProof/>
        <w:lang w:val="en-GB" w:eastAsia="en-GB"/>
      </w:rPr>
      <w:t xml:space="preserve">                     </w:t>
    </w:r>
    <w:r w:rsidR="005645B2" w:rsidRPr="00365B7F">
      <w:rPr>
        <w:rFonts w:ascii="Calibri" w:eastAsia="Calibri" w:hAnsi="Calibri"/>
        <w:noProof/>
        <w:lang w:eastAsia="ro-RO"/>
      </w:rPr>
      <w:drawing>
        <wp:inline distT="0" distB="0" distL="0" distR="0" wp14:anchorId="127BBFA5" wp14:editId="49F5C692">
          <wp:extent cx="781050" cy="628650"/>
          <wp:effectExtent l="0" t="0" r="0" b="0"/>
          <wp:docPr id="44" name="Picture 25" descr="E:\scan\sigle_format_jpg\sigle format jpg\logo G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2" descr="E:\scan\sigle_format_jpg\sigle format jpg\logo G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645B2" w:rsidRPr="00365B7F">
      <w:rPr>
        <w:rFonts w:ascii="Calibri" w:eastAsia="Calibri" w:hAnsi="Calibri"/>
        <w:noProof/>
        <w:lang w:val="en-GB" w:eastAsia="en-GB"/>
      </w:rPr>
      <w:t xml:space="preserve">                 </w:t>
    </w:r>
    <w:r w:rsidR="005645B2" w:rsidRPr="00365B7F">
      <w:rPr>
        <w:rFonts w:ascii="Calibri" w:eastAsia="Calibri" w:hAnsi="Calibri"/>
        <w:noProof/>
        <w:lang w:eastAsia="ro-RO"/>
      </w:rPr>
      <w:drawing>
        <wp:inline distT="0" distB="0" distL="0" distR="0" wp14:anchorId="3073D7B0" wp14:editId="47922E8E">
          <wp:extent cx="1143000" cy="590550"/>
          <wp:effectExtent l="0" t="0" r="0" b="0"/>
          <wp:docPr id="45" name="Picture 26" descr="E:\scan\sigle_format_jpg\POC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4" descr="E:\scan\sigle_format_jpg\POCU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645B2" w:rsidRPr="00365B7F">
      <w:rPr>
        <w:rFonts w:ascii="Calibri" w:eastAsia="Calibri" w:hAnsi="Calibri"/>
        <w:noProof/>
        <w:lang w:val="en-GB" w:eastAsia="en-GB"/>
      </w:rPr>
      <w:t xml:space="preserve">             </w:t>
    </w:r>
    <w:r w:rsidR="005645B2" w:rsidRPr="00365B7F">
      <w:rPr>
        <w:rFonts w:ascii="Calibri" w:eastAsia="Calibri" w:hAnsi="Calibri"/>
        <w:noProof/>
        <w:lang w:eastAsia="ro-RO"/>
      </w:rPr>
      <w:drawing>
        <wp:inline distT="0" distB="0" distL="0" distR="0" wp14:anchorId="67263DFF" wp14:editId="725E6680">
          <wp:extent cx="933450" cy="628650"/>
          <wp:effectExtent l="0" t="0" r="0" b="0"/>
          <wp:docPr id="46" name="Picture 27" descr="E:\scan\sigle_format_jpg\sigle format jpg\logo IS-2014-202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5" descr="E:\scan\sigle_format_jpg\sigle format jpg\logo IS-2014-2020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A3747"/>
    <w:multiLevelType w:val="hybridMultilevel"/>
    <w:tmpl w:val="CD803A86"/>
    <w:lvl w:ilvl="0" w:tplc="A1D4E710">
      <w:numFmt w:val="bullet"/>
      <w:lvlText w:val=""/>
      <w:lvlJc w:val="left"/>
      <w:pPr>
        <w:ind w:left="648" w:hanging="254"/>
      </w:pPr>
      <w:rPr>
        <w:rFonts w:ascii="Wingdings" w:eastAsia="Wingdings" w:hAnsi="Wingdings" w:cs="Wingdings" w:hint="default"/>
        <w:w w:val="103"/>
        <w:sz w:val="20"/>
        <w:szCs w:val="20"/>
        <w:lang w:val="ro-RO" w:eastAsia="ro-RO" w:bidi="ro-RO"/>
      </w:rPr>
    </w:lvl>
    <w:lvl w:ilvl="1" w:tplc="E85E1598">
      <w:numFmt w:val="bullet"/>
      <w:lvlText w:val="-"/>
      <w:lvlJc w:val="left"/>
      <w:pPr>
        <w:ind w:left="1325" w:hanging="459"/>
      </w:pPr>
      <w:rPr>
        <w:rFonts w:ascii="Trebuchet MS" w:eastAsia="Trebuchet MS" w:hAnsi="Trebuchet MS" w:cs="Trebuchet MS" w:hint="default"/>
        <w:w w:val="102"/>
        <w:sz w:val="22"/>
        <w:szCs w:val="22"/>
        <w:lang w:val="ro-RO" w:eastAsia="ro-RO" w:bidi="ro-RO"/>
      </w:rPr>
    </w:lvl>
    <w:lvl w:ilvl="2" w:tplc="E26E2C26">
      <w:numFmt w:val="bullet"/>
      <w:lvlText w:val="-"/>
      <w:lvlJc w:val="left"/>
      <w:pPr>
        <w:ind w:left="1325" w:hanging="339"/>
      </w:pPr>
      <w:rPr>
        <w:w w:val="102"/>
        <w:lang w:val="ro-RO" w:eastAsia="ro-RO" w:bidi="ro-RO"/>
      </w:rPr>
    </w:lvl>
    <w:lvl w:ilvl="3" w:tplc="08481A5E">
      <w:numFmt w:val="bullet"/>
      <w:lvlText w:val="•"/>
      <w:lvlJc w:val="left"/>
      <w:pPr>
        <w:ind w:left="2002" w:hanging="339"/>
      </w:pPr>
      <w:rPr>
        <w:rFonts w:ascii="Times New Roman" w:eastAsia="Times New Roman" w:hAnsi="Times New Roman" w:cs="Times New Roman" w:hint="default"/>
        <w:w w:val="103"/>
        <w:sz w:val="20"/>
        <w:szCs w:val="20"/>
        <w:lang w:val="ro-RO" w:eastAsia="ro-RO" w:bidi="ro-RO"/>
      </w:rPr>
    </w:lvl>
    <w:lvl w:ilvl="4" w:tplc="D188E5F0">
      <w:numFmt w:val="bullet"/>
      <w:lvlText w:val="•"/>
      <w:lvlJc w:val="left"/>
      <w:pPr>
        <w:ind w:left="3905" w:hanging="339"/>
      </w:pPr>
      <w:rPr>
        <w:lang w:val="ro-RO" w:eastAsia="ro-RO" w:bidi="ro-RO"/>
      </w:rPr>
    </w:lvl>
    <w:lvl w:ilvl="5" w:tplc="CACEF636">
      <w:numFmt w:val="bullet"/>
      <w:lvlText w:val="•"/>
      <w:lvlJc w:val="left"/>
      <w:pPr>
        <w:ind w:left="4857" w:hanging="339"/>
      </w:pPr>
      <w:rPr>
        <w:lang w:val="ro-RO" w:eastAsia="ro-RO" w:bidi="ro-RO"/>
      </w:rPr>
    </w:lvl>
    <w:lvl w:ilvl="6" w:tplc="05DE6A10">
      <w:numFmt w:val="bullet"/>
      <w:lvlText w:val="•"/>
      <w:lvlJc w:val="left"/>
      <w:pPr>
        <w:ind w:left="5810" w:hanging="339"/>
      </w:pPr>
      <w:rPr>
        <w:lang w:val="ro-RO" w:eastAsia="ro-RO" w:bidi="ro-RO"/>
      </w:rPr>
    </w:lvl>
    <w:lvl w:ilvl="7" w:tplc="8160C3BA">
      <w:numFmt w:val="bullet"/>
      <w:lvlText w:val="•"/>
      <w:lvlJc w:val="left"/>
      <w:pPr>
        <w:ind w:left="6762" w:hanging="339"/>
      </w:pPr>
      <w:rPr>
        <w:lang w:val="ro-RO" w:eastAsia="ro-RO" w:bidi="ro-RO"/>
      </w:rPr>
    </w:lvl>
    <w:lvl w:ilvl="8" w:tplc="5A8C28D4">
      <w:numFmt w:val="bullet"/>
      <w:lvlText w:val="•"/>
      <w:lvlJc w:val="left"/>
      <w:pPr>
        <w:ind w:left="7715" w:hanging="339"/>
      </w:pPr>
      <w:rPr>
        <w:lang w:val="ro-RO" w:eastAsia="ro-RO" w:bidi="ro-RO"/>
      </w:rPr>
    </w:lvl>
  </w:abstractNum>
  <w:abstractNum w:abstractNumId="1" w15:restartNumberingAfterBreak="0">
    <w:nsid w:val="147E58B2"/>
    <w:multiLevelType w:val="hybridMultilevel"/>
    <w:tmpl w:val="F10C15AE"/>
    <w:lvl w:ilvl="0" w:tplc="F86CE688">
      <w:start w:val="4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61F672E"/>
    <w:multiLevelType w:val="multilevel"/>
    <w:tmpl w:val="4A38DC50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3" w15:restartNumberingAfterBreak="0">
    <w:nsid w:val="22611280"/>
    <w:multiLevelType w:val="hybridMultilevel"/>
    <w:tmpl w:val="F36E7D16"/>
    <w:lvl w:ilvl="0" w:tplc="3192FBBA">
      <w:start w:val="1"/>
      <w:numFmt w:val="upperLetter"/>
      <w:lvlText w:val="%1."/>
      <w:lvlJc w:val="left"/>
      <w:pPr>
        <w:ind w:left="431" w:hanging="322"/>
        <w:jc w:val="left"/>
      </w:pPr>
      <w:rPr>
        <w:rFonts w:ascii="Calibri" w:eastAsia="Calibri" w:hAnsi="Calibri" w:cs="Calibri" w:hint="default"/>
        <w:b/>
        <w:bCs/>
        <w:spacing w:val="-3"/>
        <w:w w:val="100"/>
        <w:sz w:val="24"/>
        <w:szCs w:val="24"/>
        <w:lang w:val="ro-RO" w:eastAsia="ro-RO" w:bidi="ro-RO"/>
      </w:rPr>
    </w:lvl>
    <w:lvl w:ilvl="1" w:tplc="D4C64358">
      <w:numFmt w:val="bullet"/>
      <w:lvlText w:val="☐"/>
      <w:lvlJc w:val="left"/>
      <w:pPr>
        <w:ind w:left="1005" w:hanging="291"/>
      </w:pPr>
      <w:rPr>
        <w:rFonts w:ascii="Segoe UI Symbol" w:eastAsia="Segoe UI Symbol" w:hAnsi="Segoe UI Symbol" w:cs="Segoe UI Symbol" w:hint="default"/>
        <w:b/>
        <w:bCs/>
        <w:w w:val="100"/>
        <w:sz w:val="22"/>
        <w:szCs w:val="22"/>
        <w:lang w:val="ro-RO" w:eastAsia="ro-RO" w:bidi="ro-RO"/>
      </w:rPr>
    </w:lvl>
    <w:lvl w:ilvl="2" w:tplc="D294018E">
      <w:numFmt w:val="bullet"/>
      <w:lvlText w:val="•"/>
      <w:lvlJc w:val="left"/>
      <w:pPr>
        <w:ind w:left="1889" w:hanging="291"/>
      </w:pPr>
      <w:rPr>
        <w:rFonts w:hint="default"/>
        <w:lang w:val="ro-RO" w:eastAsia="ro-RO" w:bidi="ro-RO"/>
      </w:rPr>
    </w:lvl>
    <w:lvl w:ilvl="3" w:tplc="22CEC584">
      <w:numFmt w:val="bullet"/>
      <w:lvlText w:val="•"/>
      <w:lvlJc w:val="left"/>
      <w:pPr>
        <w:ind w:left="2779" w:hanging="291"/>
      </w:pPr>
      <w:rPr>
        <w:rFonts w:hint="default"/>
        <w:lang w:val="ro-RO" w:eastAsia="ro-RO" w:bidi="ro-RO"/>
      </w:rPr>
    </w:lvl>
    <w:lvl w:ilvl="4" w:tplc="0BE80284">
      <w:numFmt w:val="bullet"/>
      <w:lvlText w:val="•"/>
      <w:lvlJc w:val="left"/>
      <w:pPr>
        <w:ind w:left="3668" w:hanging="291"/>
      </w:pPr>
      <w:rPr>
        <w:rFonts w:hint="default"/>
        <w:lang w:val="ro-RO" w:eastAsia="ro-RO" w:bidi="ro-RO"/>
      </w:rPr>
    </w:lvl>
    <w:lvl w:ilvl="5" w:tplc="01FA2790">
      <w:numFmt w:val="bullet"/>
      <w:lvlText w:val="•"/>
      <w:lvlJc w:val="left"/>
      <w:pPr>
        <w:ind w:left="4558" w:hanging="291"/>
      </w:pPr>
      <w:rPr>
        <w:rFonts w:hint="default"/>
        <w:lang w:val="ro-RO" w:eastAsia="ro-RO" w:bidi="ro-RO"/>
      </w:rPr>
    </w:lvl>
    <w:lvl w:ilvl="6" w:tplc="34F62B68">
      <w:numFmt w:val="bullet"/>
      <w:lvlText w:val="•"/>
      <w:lvlJc w:val="left"/>
      <w:pPr>
        <w:ind w:left="5448" w:hanging="291"/>
      </w:pPr>
      <w:rPr>
        <w:rFonts w:hint="default"/>
        <w:lang w:val="ro-RO" w:eastAsia="ro-RO" w:bidi="ro-RO"/>
      </w:rPr>
    </w:lvl>
    <w:lvl w:ilvl="7" w:tplc="8B305C0C">
      <w:numFmt w:val="bullet"/>
      <w:lvlText w:val="•"/>
      <w:lvlJc w:val="left"/>
      <w:pPr>
        <w:ind w:left="6337" w:hanging="291"/>
      </w:pPr>
      <w:rPr>
        <w:rFonts w:hint="default"/>
        <w:lang w:val="ro-RO" w:eastAsia="ro-RO" w:bidi="ro-RO"/>
      </w:rPr>
    </w:lvl>
    <w:lvl w:ilvl="8" w:tplc="8E643C64">
      <w:numFmt w:val="bullet"/>
      <w:lvlText w:val="•"/>
      <w:lvlJc w:val="left"/>
      <w:pPr>
        <w:ind w:left="7227" w:hanging="291"/>
      </w:pPr>
      <w:rPr>
        <w:rFonts w:hint="default"/>
        <w:lang w:val="ro-RO" w:eastAsia="ro-RO" w:bidi="ro-RO"/>
      </w:rPr>
    </w:lvl>
  </w:abstractNum>
  <w:abstractNum w:abstractNumId="4" w15:restartNumberingAfterBreak="0">
    <w:nsid w:val="327B5D2E"/>
    <w:multiLevelType w:val="multilevel"/>
    <w:tmpl w:val="3228B718"/>
    <w:lvl w:ilvl="0">
      <w:numFmt w:val="bullet"/>
      <w:lvlText w:val="-"/>
      <w:lvlJc w:val="left"/>
      <w:pPr>
        <w:ind w:left="1080" w:hanging="360"/>
      </w:pPr>
      <w:rPr>
        <w:rFonts w:ascii="Bookman Old Style" w:eastAsia="Calibri" w:hAnsi="Bookman Old Style" w:cs="Arial" w:hint="default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5" w15:restartNumberingAfterBreak="0">
    <w:nsid w:val="3A5A460A"/>
    <w:multiLevelType w:val="hybridMultilevel"/>
    <w:tmpl w:val="3FF2914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D6332E1"/>
    <w:multiLevelType w:val="multilevel"/>
    <w:tmpl w:val="414A13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11528B"/>
    <w:multiLevelType w:val="hybridMultilevel"/>
    <w:tmpl w:val="B56EC3F8"/>
    <w:lvl w:ilvl="0" w:tplc="8CDAEF6C">
      <w:numFmt w:val="bullet"/>
      <w:lvlText w:val="‐"/>
      <w:lvlJc w:val="left"/>
      <w:pPr>
        <w:ind w:left="1374" w:hanging="264"/>
      </w:pPr>
      <w:rPr>
        <w:rFonts w:ascii="Calibri" w:eastAsia="Calibri" w:hAnsi="Calibri" w:cs="Calibri" w:hint="default"/>
        <w:w w:val="103"/>
        <w:sz w:val="20"/>
        <w:szCs w:val="20"/>
        <w:lang w:val="ro-RO" w:eastAsia="ro-RO" w:bidi="ro-RO"/>
      </w:rPr>
    </w:lvl>
    <w:lvl w:ilvl="1" w:tplc="924A8EDA">
      <w:numFmt w:val="bullet"/>
      <w:lvlText w:val="•"/>
      <w:lvlJc w:val="left"/>
      <w:pPr>
        <w:ind w:left="2204" w:hanging="264"/>
      </w:pPr>
      <w:rPr>
        <w:lang w:val="ro-RO" w:eastAsia="ro-RO" w:bidi="ro-RO"/>
      </w:rPr>
    </w:lvl>
    <w:lvl w:ilvl="2" w:tplc="EA149286">
      <w:numFmt w:val="bullet"/>
      <w:lvlText w:val="•"/>
      <w:lvlJc w:val="left"/>
      <w:pPr>
        <w:ind w:left="3028" w:hanging="264"/>
      </w:pPr>
      <w:rPr>
        <w:lang w:val="ro-RO" w:eastAsia="ro-RO" w:bidi="ro-RO"/>
      </w:rPr>
    </w:lvl>
    <w:lvl w:ilvl="3" w:tplc="83E202AC">
      <w:numFmt w:val="bullet"/>
      <w:lvlText w:val="•"/>
      <w:lvlJc w:val="left"/>
      <w:pPr>
        <w:ind w:left="3852" w:hanging="264"/>
      </w:pPr>
      <w:rPr>
        <w:lang w:val="ro-RO" w:eastAsia="ro-RO" w:bidi="ro-RO"/>
      </w:rPr>
    </w:lvl>
    <w:lvl w:ilvl="4" w:tplc="E61AF088">
      <w:numFmt w:val="bullet"/>
      <w:lvlText w:val="•"/>
      <w:lvlJc w:val="left"/>
      <w:pPr>
        <w:ind w:left="4676" w:hanging="264"/>
      </w:pPr>
      <w:rPr>
        <w:lang w:val="ro-RO" w:eastAsia="ro-RO" w:bidi="ro-RO"/>
      </w:rPr>
    </w:lvl>
    <w:lvl w:ilvl="5" w:tplc="285CAADE">
      <w:numFmt w:val="bullet"/>
      <w:lvlText w:val="•"/>
      <w:lvlJc w:val="left"/>
      <w:pPr>
        <w:ind w:left="5500" w:hanging="264"/>
      </w:pPr>
      <w:rPr>
        <w:lang w:val="ro-RO" w:eastAsia="ro-RO" w:bidi="ro-RO"/>
      </w:rPr>
    </w:lvl>
    <w:lvl w:ilvl="6" w:tplc="821AC0F0">
      <w:numFmt w:val="bullet"/>
      <w:lvlText w:val="•"/>
      <w:lvlJc w:val="left"/>
      <w:pPr>
        <w:ind w:left="6324" w:hanging="264"/>
      </w:pPr>
      <w:rPr>
        <w:lang w:val="ro-RO" w:eastAsia="ro-RO" w:bidi="ro-RO"/>
      </w:rPr>
    </w:lvl>
    <w:lvl w:ilvl="7" w:tplc="33386EC8">
      <w:numFmt w:val="bullet"/>
      <w:lvlText w:val="•"/>
      <w:lvlJc w:val="left"/>
      <w:pPr>
        <w:ind w:left="7148" w:hanging="264"/>
      </w:pPr>
      <w:rPr>
        <w:lang w:val="ro-RO" w:eastAsia="ro-RO" w:bidi="ro-RO"/>
      </w:rPr>
    </w:lvl>
    <w:lvl w:ilvl="8" w:tplc="53DCAF34">
      <w:numFmt w:val="bullet"/>
      <w:lvlText w:val="•"/>
      <w:lvlJc w:val="left"/>
      <w:pPr>
        <w:ind w:left="7972" w:hanging="264"/>
      </w:pPr>
      <w:rPr>
        <w:lang w:val="ro-RO" w:eastAsia="ro-RO" w:bidi="ro-RO"/>
      </w:rPr>
    </w:lvl>
  </w:abstractNum>
  <w:abstractNum w:abstractNumId="8" w15:restartNumberingAfterBreak="0">
    <w:nsid w:val="53FD6396"/>
    <w:multiLevelType w:val="hybridMultilevel"/>
    <w:tmpl w:val="4236840A"/>
    <w:lvl w:ilvl="0" w:tplc="BE80ABB8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5A386CEE"/>
    <w:multiLevelType w:val="hybridMultilevel"/>
    <w:tmpl w:val="743ECE88"/>
    <w:lvl w:ilvl="0" w:tplc="BDC4B6A0">
      <w:numFmt w:val="bullet"/>
      <w:lvlText w:val=""/>
      <w:lvlJc w:val="left"/>
      <w:pPr>
        <w:ind w:left="576" w:hanging="267"/>
      </w:pPr>
      <w:rPr>
        <w:rFonts w:ascii="Wingdings" w:eastAsia="Wingdings" w:hAnsi="Wingdings" w:cs="Wingdings" w:hint="default"/>
        <w:w w:val="103"/>
        <w:sz w:val="20"/>
        <w:szCs w:val="20"/>
        <w:lang w:val="ro-RO" w:eastAsia="ro-RO" w:bidi="ro-RO"/>
      </w:rPr>
    </w:lvl>
    <w:lvl w:ilvl="1" w:tplc="B8308686">
      <w:numFmt w:val="bullet"/>
      <w:lvlText w:val="‐"/>
      <w:lvlJc w:val="left"/>
      <w:pPr>
        <w:ind w:left="1374" w:hanging="264"/>
      </w:pPr>
      <w:rPr>
        <w:rFonts w:ascii="Calibri" w:eastAsia="Calibri" w:hAnsi="Calibri" w:cs="Calibri" w:hint="default"/>
        <w:w w:val="103"/>
        <w:sz w:val="20"/>
        <w:szCs w:val="20"/>
        <w:lang w:val="ro-RO" w:eastAsia="ro-RO" w:bidi="ro-RO"/>
      </w:rPr>
    </w:lvl>
    <w:lvl w:ilvl="2" w:tplc="2FC033E4">
      <w:numFmt w:val="bullet"/>
      <w:lvlText w:val="•"/>
      <w:lvlJc w:val="left"/>
      <w:pPr>
        <w:ind w:left="2295" w:hanging="264"/>
      </w:pPr>
      <w:rPr>
        <w:lang w:val="ro-RO" w:eastAsia="ro-RO" w:bidi="ro-RO"/>
      </w:rPr>
    </w:lvl>
    <w:lvl w:ilvl="3" w:tplc="256CFF6E">
      <w:numFmt w:val="bullet"/>
      <w:lvlText w:val="•"/>
      <w:lvlJc w:val="left"/>
      <w:pPr>
        <w:ind w:left="3211" w:hanging="264"/>
      </w:pPr>
      <w:rPr>
        <w:lang w:val="ro-RO" w:eastAsia="ro-RO" w:bidi="ro-RO"/>
      </w:rPr>
    </w:lvl>
    <w:lvl w:ilvl="4" w:tplc="B548F7F2">
      <w:numFmt w:val="bullet"/>
      <w:lvlText w:val="•"/>
      <w:lvlJc w:val="left"/>
      <w:pPr>
        <w:ind w:left="4126" w:hanging="264"/>
      </w:pPr>
      <w:rPr>
        <w:lang w:val="ro-RO" w:eastAsia="ro-RO" w:bidi="ro-RO"/>
      </w:rPr>
    </w:lvl>
    <w:lvl w:ilvl="5" w:tplc="B394CE7A">
      <w:numFmt w:val="bullet"/>
      <w:lvlText w:val="•"/>
      <w:lvlJc w:val="left"/>
      <w:pPr>
        <w:ind w:left="5042" w:hanging="264"/>
      </w:pPr>
      <w:rPr>
        <w:lang w:val="ro-RO" w:eastAsia="ro-RO" w:bidi="ro-RO"/>
      </w:rPr>
    </w:lvl>
    <w:lvl w:ilvl="6" w:tplc="BDCA6206">
      <w:numFmt w:val="bullet"/>
      <w:lvlText w:val="•"/>
      <w:lvlJc w:val="left"/>
      <w:pPr>
        <w:ind w:left="5957" w:hanging="264"/>
      </w:pPr>
      <w:rPr>
        <w:lang w:val="ro-RO" w:eastAsia="ro-RO" w:bidi="ro-RO"/>
      </w:rPr>
    </w:lvl>
    <w:lvl w:ilvl="7" w:tplc="1E34029C">
      <w:numFmt w:val="bullet"/>
      <w:lvlText w:val="•"/>
      <w:lvlJc w:val="left"/>
      <w:pPr>
        <w:ind w:left="6873" w:hanging="264"/>
      </w:pPr>
      <w:rPr>
        <w:lang w:val="ro-RO" w:eastAsia="ro-RO" w:bidi="ro-RO"/>
      </w:rPr>
    </w:lvl>
    <w:lvl w:ilvl="8" w:tplc="5E58ABD6">
      <w:numFmt w:val="bullet"/>
      <w:lvlText w:val="•"/>
      <w:lvlJc w:val="left"/>
      <w:pPr>
        <w:ind w:left="7788" w:hanging="264"/>
      </w:pPr>
      <w:rPr>
        <w:lang w:val="ro-RO" w:eastAsia="ro-RO" w:bidi="ro-RO"/>
      </w:rPr>
    </w:lvl>
  </w:abstractNum>
  <w:abstractNum w:abstractNumId="10" w15:restartNumberingAfterBreak="0">
    <w:nsid w:val="60BF3E4B"/>
    <w:multiLevelType w:val="hybridMultilevel"/>
    <w:tmpl w:val="863C1140"/>
    <w:lvl w:ilvl="0" w:tplc="34F88972">
      <w:numFmt w:val="bullet"/>
      <w:lvlText w:val="-"/>
      <w:lvlJc w:val="left"/>
      <w:pPr>
        <w:ind w:left="720" w:hanging="360"/>
      </w:pPr>
      <w:rPr>
        <w:rFonts w:ascii="Bookman Old Style" w:eastAsia="Calibri" w:hAnsi="Bookman Old Style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6E44E1"/>
    <w:multiLevelType w:val="multilevel"/>
    <w:tmpl w:val="4B80C30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78F511C7"/>
    <w:multiLevelType w:val="multilevel"/>
    <w:tmpl w:val="6FA69A8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2"/>
  </w:num>
  <w:num w:numId="3">
    <w:abstractNumId w:val="4"/>
  </w:num>
  <w:num w:numId="4">
    <w:abstractNumId w:val="2"/>
  </w:num>
  <w:num w:numId="5">
    <w:abstractNumId w:val="11"/>
  </w:num>
  <w:num w:numId="6">
    <w:abstractNumId w:val="10"/>
  </w:num>
  <w:num w:numId="7">
    <w:abstractNumId w:val="8"/>
  </w:num>
  <w:num w:numId="8">
    <w:abstractNumId w:val="3"/>
  </w:num>
  <w:num w:numId="9">
    <w:abstractNumId w:val="1"/>
  </w:num>
  <w:num w:numId="10">
    <w:abstractNumId w:val="5"/>
  </w:num>
  <w:num w:numId="11">
    <w:abstractNumId w:val="9"/>
  </w:num>
  <w:num w:numId="12">
    <w:abstractNumId w:val="0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4D84"/>
    <w:rsid w:val="00004165"/>
    <w:rsid w:val="000810CF"/>
    <w:rsid w:val="00157E0C"/>
    <w:rsid w:val="002074B4"/>
    <w:rsid w:val="0022279F"/>
    <w:rsid w:val="0027058B"/>
    <w:rsid w:val="002A11B8"/>
    <w:rsid w:val="00311BA5"/>
    <w:rsid w:val="003249EA"/>
    <w:rsid w:val="0032780F"/>
    <w:rsid w:val="00477A20"/>
    <w:rsid w:val="004945CD"/>
    <w:rsid w:val="004F3F38"/>
    <w:rsid w:val="005645B2"/>
    <w:rsid w:val="00570048"/>
    <w:rsid w:val="005C08A8"/>
    <w:rsid w:val="005E5C64"/>
    <w:rsid w:val="00606976"/>
    <w:rsid w:val="006D5343"/>
    <w:rsid w:val="006E30E1"/>
    <w:rsid w:val="007850A8"/>
    <w:rsid w:val="007F43D6"/>
    <w:rsid w:val="00855F9E"/>
    <w:rsid w:val="00856C0E"/>
    <w:rsid w:val="00872560"/>
    <w:rsid w:val="0091712F"/>
    <w:rsid w:val="00971E67"/>
    <w:rsid w:val="0099015A"/>
    <w:rsid w:val="009965A6"/>
    <w:rsid w:val="009B7898"/>
    <w:rsid w:val="00A057E4"/>
    <w:rsid w:val="00B666AB"/>
    <w:rsid w:val="00B80ED6"/>
    <w:rsid w:val="00BB584A"/>
    <w:rsid w:val="00C3514B"/>
    <w:rsid w:val="00CA65C6"/>
    <w:rsid w:val="00CB290E"/>
    <w:rsid w:val="00CF7333"/>
    <w:rsid w:val="00D13C5F"/>
    <w:rsid w:val="00DA4D84"/>
    <w:rsid w:val="00DC0B9F"/>
    <w:rsid w:val="00DC61B1"/>
    <w:rsid w:val="00E350F0"/>
    <w:rsid w:val="00E54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141AD7"/>
  <w15:chartTrackingRefBased/>
  <w15:docId w15:val="{94791B83-11FB-41BA-AF6F-937D99710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link w:val="Titlu1Caracter"/>
    <w:uiPriority w:val="1"/>
    <w:qFormat/>
    <w:rsid w:val="00CF7333"/>
    <w:pPr>
      <w:widowControl w:val="0"/>
      <w:autoSpaceDE w:val="0"/>
      <w:autoSpaceDN w:val="0"/>
      <w:spacing w:before="2" w:after="0" w:line="240" w:lineRule="auto"/>
      <w:ind w:left="206" w:right="182"/>
      <w:jc w:val="center"/>
      <w:outlineLvl w:val="0"/>
    </w:pPr>
    <w:rPr>
      <w:rFonts w:ascii="Calibri" w:eastAsia="Calibri" w:hAnsi="Calibri" w:cs="Calibri"/>
      <w:b/>
      <w:bCs/>
      <w:sz w:val="28"/>
      <w:szCs w:val="28"/>
      <w:lang w:eastAsia="ro-RO" w:bidi="ro-RO"/>
    </w:rPr>
  </w:style>
  <w:style w:type="paragraph" w:styleId="Titlu2">
    <w:name w:val="heading 2"/>
    <w:basedOn w:val="Normal"/>
    <w:link w:val="Titlu2Caracter"/>
    <w:uiPriority w:val="1"/>
    <w:qFormat/>
    <w:rsid w:val="00CF7333"/>
    <w:pPr>
      <w:widowControl w:val="0"/>
      <w:autoSpaceDE w:val="0"/>
      <w:autoSpaceDN w:val="0"/>
      <w:spacing w:after="0" w:line="240" w:lineRule="auto"/>
      <w:ind w:left="431" w:hanging="322"/>
      <w:outlineLvl w:val="1"/>
    </w:pPr>
    <w:rPr>
      <w:rFonts w:ascii="Calibri" w:eastAsia="Calibri" w:hAnsi="Calibri" w:cs="Calibri"/>
      <w:b/>
      <w:bCs/>
      <w:sz w:val="24"/>
      <w:szCs w:val="24"/>
      <w:lang w:eastAsia="ro-RO" w:bidi="ro-RO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E546D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2074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2074B4"/>
  </w:style>
  <w:style w:type="paragraph" w:styleId="Subsol">
    <w:name w:val="footer"/>
    <w:basedOn w:val="Normal"/>
    <w:link w:val="SubsolCaracter"/>
    <w:uiPriority w:val="99"/>
    <w:unhideWhenUsed/>
    <w:rsid w:val="002074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2074B4"/>
  </w:style>
  <w:style w:type="paragraph" w:styleId="TextnBalon">
    <w:name w:val="Balloon Text"/>
    <w:basedOn w:val="Normal"/>
    <w:link w:val="TextnBalonCaracter"/>
    <w:uiPriority w:val="99"/>
    <w:semiHidden/>
    <w:unhideWhenUsed/>
    <w:rsid w:val="005645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5645B2"/>
    <w:rPr>
      <w:rFonts w:ascii="Segoe UI" w:hAnsi="Segoe UI" w:cs="Segoe UI"/>
      <w:sz w:val="18"/>
      <w:szCs w:val="18"/>
    </w:rPr>
  </w:style>
  <w:style w:type="table" w:styleId="Tabelgril">
    <w:name w:val="Table Grid"/>
    <w:basedOn w:val="TabelNormal"/>
    <w:uiPriority w:val="39"/>
    <w:rsid w:val="008725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f">
    <w:name w:val="List Paragraph"/>
    <w:basedOn w:val="Normal"/>
    <w:uiPriority w:val="1"/>
    <w:qFormat/>
    <w:rsid w:val="00CB290E"/>
    <w:pPr>
      <w:suppressAutoHyphens/>
      <w:autoSpaceDN w:val="0"/>
      <w:spacing w:after="160" w:line="249" w:lineRule="auto"/>
      <w:ind w:left="720"/>
      <w:textAlignment w:val="baseline"/>
    </w:pPr>
    <w:rPr>
      <w:rFonts w:ascii="Calibri" w:eastAsia="Calibri" w:hAnsi="Calibri" w:cs="Times New Roman"/>
    </w:rPr>
  </w:style>
  <w:style w:type="character" w:customStyle="1" w:styleId="Titlu1Caracter">
    <w:name w:val="Titlu 1 Caracter"/>
    <w:basedOn w:val="Fontdeparagrafimplicit"/>
    <w:link w:val="Titlu1"/>
    <w:uiPriority w:val="1"/>
    <w:rsid w:val="00CF7333"/>
    <w:rPr>
      <w:rFonts w:ascii="Calibri" w:eastAsia="Calibri" w:hAnsi="Calibri" w:cs="Calibri"/>
      <w:b/>
      <w:bCs/>
      <w:sz w:val="28"/>
      <w:szCs w:val="28"/>
      <w:lang w:eastAsia="ro-RO" w:bidi="ro-RO"/>
    </w:rPr>
  </w:style>
  <w:style w:type="character" w:customStyle="1" w:styleId="Titlu2Caracter">
    <w:name w:val="Titlu 2 Caracter"/>
    <w:basedOn w:val="Fontdeparagrafimplicit"/>
    <w:link w:val="Titlu2"/>
    <w:uiPriority w:val="1"/>
    <w:rsid w:val="00CF7333"/>
    <w:rPr>
      <w:rFonts w:ascii="Calibri" w:eastAsia="Calibri" w:hAnsi="Calibri" w:cs="Calibri"/>
      <w:b/>
      <w:bCs/>
      <w:sz w:val="24"/>
      <w:szCs w:val="24"/>
      <w:lang w:eastAsia="ro-RO" w:bidi="ro-RO"/>
    </w:rPr>
  </w:style>
  <w:style w:type="table" w:customStyle="1" w:styleId="TableNormal">
    <w:name w:val="Table Normal"/>
    <w:uiPriority w:val="2"/>
    <w:semiHidden/>
    <w:unhideWhenUsed/>
    <w:qFormat/>
    <w:rsid w:val="00CF733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text">
    <w:name w:val="Body Text"/>
    <w:basedOn w:val="Normal"/>
    <w:link w:val="CorptextCaracter"/>
    <w:uiPriority w:val="1"/>
    <w:qFormat/>
    <w:rsid w:val="00CF733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ro-RO" w:bidi="ro-RO"/>
    </w:rPr>
  </w:style>
  <w:style w:type="character" w:customStyle="1" w:styleId="CorptextCaracter">
    <w:name w:val="Corp text Caracter"/>
    <w:basedOn w:val="Fontdeparagrafimplicit"/>
    <w:link w:val="Corptext"/>
    <w:uiPriority w:val="1"/>
    <w:rsid w:val="00CF7333"/>
    <w:rPr>
      <w:rFonts w:ascii="Calibri" w:eastAsia="Calibri" w:hAnsi="Calibri" w:cs="Calibri"/>
      <w:lang w:eastAsia="ro-RO" w:bidi="ro-RO"/>
    </w:rPr>
  </w:style>
  <w:style w:type="paragraph" w:customStyle="1" w:styleId="TableParagraph">
    <w:name w:val="Table Paragraph"/>
    <w:basedOn w:val="Normal"/>
    <w:uiPriority w:val="1"/>
    <w:qFormat/>
    <w:rsid w:val="00CF7333"/>
    <w:pPr>
      <w:widowControl w:val="0"/>
      <w:autoSpaceDE w:val="0"/>
      <w:autoSpaceDN w:val="0"/>
      <w:spacing w:before="37" w:after="0" w:line="240" w:lineRule="auto"/>
      <w:ind w:left="107"/>
    </w:pPr>
    <w:rPr>
      <w:rFonts w:ascii="Calibri" w:eastAsia="Calibri" w:hAnsi="Calibri" w:cs="Calibri"/>
      <w:lang w:eastAsia="ro-RO" w:bidi="ro-RO"/>
    </w:rPr>
  </w:style>
  <w:style w:type="character" w:customStyle="1" w:styleId="Titlu3Caracter">
    <w:name w:val="Titlu 3 Caracter"/>
    <w:basedOn w:val="Fontdeparagrafimplicit"/>
    <w:link w:val="Titlu3"/>
    <w:rsid w:val="00E546D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81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AA1562-3F17-4C29-8BAC-5CF96E7CD3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324</Words>
  <Characters>1880</Characters>
  <Application>Microsoft Office Word</Application>
  <DocSecurity>0</DocSecurity>
  <Lines>15</Lines>
  <Paragraphs>4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Costache Ionut</dc:creator>
  <cp:keywords/>
  <dc:description/>
  <cp:lastModifiedBy>User8</cp:lastModifiedBy>
  <cp:revision>5</cp:revision>
  <cp:lastPrinted>2019-09-17T13:11:00Z</cp:lastPrinted>
  <dcterms:created xsi:type="dcterms:W3CDTF">2019-11-08T12:09:00Z</dcterms:created>
  <dcterms:modified xsi:type="dcterms:W3CDTF">2019-11-26T06:11:00Z</dcterms:modified>
</cp:coreProperties>
</file>