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CCD" w:rsidRDefault="00ED6E65">
      <w:pPr>
        <w:rPr>
          <w:b/>
          <w:sz w:val="40"/>
          <w:szCs w:val="40"/>
        </w:rPr>
      </w:pPr>
      <w:r>
        <w:rPr>
          <w:b/>
          <w:sz w:val="40"/>
          <w:szCs w:val="40"/>
        </w:rPr>
        <w:t>COMBUSTIBILI SOLIZI - LEMNE</w:t>
      </w:r>
    </w:p>
    <w:p w:rsidR="00CD555F" w:rsidRPr="005D1CCD" w:rsidRDefault="00CD555F">
      <w:pPr>
        <w:rPr>
          <w:b/>
          <w:sz w:val="40"/>
          <w:szCs w:val="40"/>
        </w:rPr>
      </w:pPr>
    </w:p>
    <w:p w:rsidR="005D1CCD" w:rsidRDefault="004A35F3" w:rsidP="005D1CC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NOIEMBRIE 2020 – MARTIE 2021</w:t>
      </w:r>
    </w:p>
    <w:p w:rsidR="00CD555F" w:rsidRPr="00B8252A" w:rsidRDefault="00CD555F" w:rsidP="00B8252A">
      <w:pPr>
        <w:jc w:val="center"/>
        <w:rPr>
          <w:rFonts w:ascii="Calibri" w:eastAsia="Calibri" w:hAnsi="Calibri" w:cs="Times New Roman"/>
          <w:b/>
          <w:i/>
          <w:sz w:val="40"/>
          <w:szCs w:val="40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3000"/>
        <w:gridCol w:w="3585"/>
        <w:gridCol w:w="6591"/>
      </w:tblGrid>
      <w:tr w:rsidR="005D1CCD" w:rsidTr="005D1CCD">
        <w:tc>
          <w:tcPr>
            <w:tcW w:w="6585" w:type="dxa"/>
            <w:gridSpan w:val="2"/>
            <w:tcBorders>
              <w:right w:val="single" w:sz="4" w:space="0" w:color="auto"/>
            </w:tcBorders>
          </w:tcPr>
          <w:p w:rsidR="005D1CCD" w:rsidRDefault="005D1CCD" w:rsidP="005D1CC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TREPTE VENITURI</w:t>
            </w:r>
          </w:p>
        </w:tc>
        <w:tc>
          <w:tcPr>
            <w:tcW w:w="6591" w:type="dxa"/>
            <w:tcBorders>
              <w:left w:val="single" w:sz="4" w:space="0" w:color="auto"/>
            </w:tcBorders>
          </w:tcPr>
          <w:p w:rsidR="005D1CCD" w:rsidRDefault="005D1CCD" w:rsidP="005D1CC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CUANTUM</w:t>
            </w:r>
            <w:r w:rsidR="00A72C8D">
              <w:rPr>
                <w:b/>
                <w:sz w:val="40"/>
                <w:szCs w:val="40"/>
              </w:rPr>
              <w:t xml:space="preserve"> LUNAR</w:t>
            </w:r>
          </w:p>
        </w:tc>
      </w:tr>
      <w:tr w:rsidR="00A72C8D" w:rsidTr="005D1CCD">
        <w:tc>
          <w:tcPr>
            <w:tcW w:w="6585" w:type="dxa"/>
            <w:gridSpan w:val="2"/>
            <w:tcBorders>
              <w:right w:val="single" w:sz="4" w:space="0" w:color="auto"/>
            </w:tcBorders>
          </w:tcPr>
          <w:p w:rsidR="00A72C8D" w:rsidRDefault="00A72C8D" w:rsidP="005D1CC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BENEF. AJUTOR SOCIAL</w:t>
            </w:r>
          </w:p>
        </w:tc>
        <w:tc>
          <w:tcPr>
            <w:tcW w:w="6591" w:type="dxa"/>
            <w:tcBorders>
              <w:left w:val="single" w:sz="4" w:space="0" w:color="auto"/>
              <w:bottom w:val="single" w:sz="4" w:space="0" w:color="auto"/>
            </w:tcBorders>
          </w:tcPr>
          <w:p w:rsidR="00A72C8D" w:rsidRDefault="00A72C8D" w:rsidP="001C3FC1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58</w:t>
            </w:r>
          </w:p>
        </w:tc>
      </w:tr>
      <w:tr w:rsidR="005D1CCD" w:rsidTr="005D1CCD">
        <w:tc>
          <w:tcPr>
            <w:tcW w:w="6585" w:type="dxa"/>
            <w:gridSpan w:val="2"/>
            <w:tcBorders>
              <w:right w:val="single" w:sz="4" w:space="0" w:color="auto"/>
            </w:tcBorders>
          </w:tcPr>
          <w:p w:rsidR="005D1CCD" w:rsidRDefault="005D1CCD" w:rsidP="005D1CC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&lt; 155</w:t>
            </w:r>
          </w:p>
        </w:tc>
        <w:tc>
          <w:tcPr>
            <w:tcW w:w="6591" w:type="dxa"/>
            <w:tcBorders>
              <w:left w:val="single" w:sz="4" w:space="0" w:color="auto"/>
              <w:bottom w:val="single" w:sz="4" w:space="0" w:color="auto"/>
            </w:tcBorders>
          </w:tcPr>
          <w:p w:rsidR="005D1CCD" w:rsidRDefault="00ED0D94" w:rsidP="001C3FC1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54</w:t>
            </w:r>
          </w:p>
        </w:tc>
      </w:tr>
      <w:tr w:rsidR="005D1CCD" w:rsidTr="00F146DE">
        <w:tc>
          <w:tcPr>
            <w:tcW w:w="3000" w:type="dxa"/>
            <w:tcBorders>
              <w:right w:val="single" w:sz="4" w:space="0" w:color="auto"/>
            </w:tcBorders>
          </w:tcPr>
          <w:p w:rsidR="005D1CCD" w:rsidRDefault="00CD555F" w:rsidP="005D1CC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155.1</w:t>
            </w:r>
          </w:p>
        </w:tc>
        <w:tc>
          <w:tcPr>
            <w:tcW w:w="3585" w:type="dxa"/>
            <w:tcBorders>
              <w:right w:val="single" w:sz="4" w:space="0" w:color="auto"/>
            </w:tcBorders>
          </w:tcPr>
          <w:p w:rsidR="005D1CCD" w:rsidRDefault="00CD555F" w:rsidP="005D1CC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210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</w:tcBorders>
          </w:tcPr>
          <w:p w:rsidR="005D1CCD" w:rsidRDefault="00ED0D94" w:rsidP="005D1CC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48</w:t>
            </w:r>
          </w:p>
        </w:tc>
      </w:tr>
      <w:tr w:rsidR="005D1CCD" w:rsidTr="00FE7AF3">
        <w:tc>
          <w:tcPr>
            <w:tcW w:w="3000" w:type="dxa"/>
            <w:tcBorders>
              <w:right w:val="single" w:sz="4" w:space="0" w:color="auto"/>
            </w:tcBorders>
          </w:tcPr>
          <w:p w:rsidR="005D1CCD" w:rsidRDefault="00CD555F" w:rsidP="005D1CC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210.1</w:t>
            </w:r>
          </w:p>
        </w:tc>
        <w:tc>
          <w:tcPr>
            <w:tcW w:w="3585" w:type="dxa"/>
            <w:tcBorders>
              <w:right w:val="single" w:sz="4" w:space="0" w:color="auto"/>
            </w:tcBorders>
          </w:tcPr>
          <w:p w:rsidR="005D1CCD" w:rsidRDefault="00CD555F" w:rsidP="005D1CC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260</w:t>
            </w:r>
          </w:p>
        </w:tc>
        <w:tc>
          <w:tcPr>
            <w:tcW w:w="6591" w:type="dxa"/>
            <w:tcBorders>
              <w:left w:val="single" w:sz="4" w:space="0" w:color="auto"/>
            </w:tcBorders>
          </w:tcPr>
          <w:p w:rsidR="005D1CCD" w:rsidRDefault="00ED0D94" w:rsidP="005D1CC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44</w:t>
            </w:r>
          </w:p>
        </w:tc>
      </w:tr>
      <w:tr w:rsidR="005D1CCD" w:rsidTr="000505F5">
        <w:tc>
          <w:tcPr>
            <w:tcW w:w="3000" w:type="dxa"/>
            <w:tcBorders>
              <w:right w:val="single" w:sz="4" w:space="0" w:color="auto"/>
            </w:tcBorders>
          </w:tcPr>
          <w:p w:rsidR="005D1CCD" w:rsidRDefault="00CD555F" w:rsidP="005D1CC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260.1</w:t>
            </w:r>
          </w:p>
        </w:tc>
        <w:tc>
          <w:tcPr>
            <w:tcW w:w="3585" w:type="dxa"/>
            <w:tcBorders>
              <w:right w:val="single" w:sz="4" w:space="0" w:color="auto"/>
            </w:tcBorders>
          </w:tcPr>
          <w:p w:rsidR="005D1CCD" w:rsidRDefault="00CD555F" w:rsidP="005D1CC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310</w:t>
            </w:r>
          </w:p>
        </w:tc>
        <w:tc>
          <w:tcPr>
            <w:tcW w:w="6591" w:type="dxa"/>
            <w:tcBorders>
              <w:left w:val="single" w:sz="4" w:space="0" w:color="auto"/>
            </w:tcBorders>
          </w:tcPr>
          <w:p w:rsidR="005D1CCD" w:rsidRDefault="00ED0D94" w:rsidP="005D1CC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39</w:t>
            </w:r>
          </w:p>
        </w:tc>
      </w:tr>
      <w:tr w:rsidR="005D1CCD" w:rsidTr="00027BB2">
        <w:tc>
          <w:tcPr>
            <w:tcW w:w="3000" w:type="dxa"/>
            <w:tcBorders>
              <w:right w:val="single" w:sz="4" w:space="0" w:color="auto"/>
            </w:tcBorders>
          </w:tcPr>
          <w:p w:rsidR="005D1CCD" w:rsidRDefault="00CD555F" w:rsidP="005D1CC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310.1</w:t>
            </w:r>
          </w:p>
        </w:tc>
        <w:tc>
          <w:tcPr>
            <w:tcW w:w="3585" w:type="dxa"/>
            <w:tcBorders>
              <w:right w:val="single" w:sz="4" w:space="0" w:color="auto"/>
            </w:tcBorders>
          </w:tcPr>
          <w:p w:rsidR="005D1CCD" w:rsidRDefault="00CD555F" w:rsidP="005D1CC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355</w:t>
            </w:r>
          </w:p>
        </w:tc>
        <w:tc>
          <w:tcPr>
            <w:tcW w:w="6591" w:type="dxa"/>
            <w:tcBorders>
              <w:left w:val="single" w:sz="4" w:space="0" w:color="auto"/>
            </w:tcBorders>
          </w:tcPr>
          <w:p w:rsidR="005D1CCD" w:rsidRDefault="00ED0D94" w:rsidP="005D1CC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34</w:t>
            </w:r>
          </w:p>
        </w:tc>
      </w:tr>
      <w:tr w:rsidR="005D1CCD" w:rsidTr="004F2B88">
        <w:tc>
          <w:tcPr>
            <w:tcW w:w="3000" w:type="dxa"/>
            <w:tcBorders>
              <w:right w:val="single" w:sz="4" w:space="0" w:color="auto"/>
            </w:tcBorders>
          </w:tcPr>
          <w:p w:rsidR="005D1CCD" w:rsidRDefault="00CD555F" w:rsidP="005D1CC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355.1</w:t>
            </w:r>
          </w:p>
        </w:tc>
        <w:tc>
          <w:tcPr>
            <w:tcW w:w="3585" w:type="dxa"/>
            <w:tcBorders>
              <w:right w:val="single" w:sz="4" w:space="0" w:color="auto"/>
            </w:tcBorders>
          </w:tcPr>
          <w:p w:rsidR="005D1CCD" w:rsidRDefault="00CD555F" w:rsidP="005D1CC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425</w:t>
            </w:r>
          </w:p>
        </w:tc>
        <w:tc>
          <w:tcPr>
            <w:tcW w:w="6591" w:type="dxa"/>
            <w:tcBorders>
              <w:left w:val="single" w:sz="4" w:space="0" w:color="auto"/>
            </w:tcBorders>
          </w:tcPr>
          <w:p w:rsidR="005D1CCD" w:rsidRDefault="00ED0D94" w:rsidP="005D1CC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30</w:t>
            </w:r>
          </w:p>
        </w:tc>
      </w:tr>
      <w:tr w:rsidR="005D1CCD" w:rsidTr="00B10433">
        <w:tc>
          <w:tcPr>
            <w:tcW w:w="3000" w:type="dxa"/>
            <w:tcBorders>
              <w:right w:val="single" w:sz="4" w:space="0" w:color="auto"/>
            </w:tcBorders>
          </w:tcPr>
          <w:p w:rsidR="005D1CCD" w:rsidRDefault="00CD555F" w:rsidP="005D1CC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425.1</w:t>
            </w:r>
          </w:p>
        </w:tc>
        <w:tc>
          <w:tcPr>
            <w:tcW w:w="3585" w:type="dxa"/>
            <w:tcBorders>
              <w:right w:val="single" w:sz="4" w:space="0" w:color="auto"/>
            </w:tcBorders>
          </w:tcPr>
          <w:p w:rsidR="005D1CCD" w:rsidRDefault="00CD555F" w:rsidP="005D1CC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480</w:t>
            </w:r>
          </w:p>
        </w:tc>
        <w:tc>
          <w:tcPr>
            <w:tcW w:w="6591" w:type="dxa"/>
            <w:tcBorders>
              <w:left w:val="single" w:sz="4" w:space="0" w:color="auto"/>
            </w:tcBorders>
          </w:tcPr>
          <w:p w:rsidR="005D1CCD" w:rsidRDefault="00ED0D94" w:rsidP="005D1CC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26</w:t>
            </w:r>
          </w:p>
        </w:tc>
      </w:tr>
      <w:tr w:rsidR="005D1CCD" w:rsidTr="00A9505C">
        <w:tc>
          <w:tcPr>
            <w:tcW w:w="3000" w:type="dxa"/>
            <w:tcBorders>
              <w:right w:val="single" w:sz="4" w:space="0" w:color="auto"/>
            </w:tcBorders>
          </w:tcPr>
          <w:p w:rsidR="005D1CCD" w:rsidRDefault="00CD555F" w:rsidP="005D1CC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480.1</w:t>
            </w:r>
          </w:p>
        </w:tc>
        <w:tc>
          <w:tcPr>
            <w:tcW w:w="3585" w:type="dxa"/>
            <w:tcBorders>
              <w:right w:val="single" w:sz="4" w:space="0" w:color="auto"/>
            </w:tcBorders>
          </w:tcPr>
          <w:p w:rsidR="005D1CCD" w:rsidRDefault="00CD555F" w:rsidP="005D1CC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540</w:t>
            </w:r>
          </w:p>
        </w:tc>
        <w:tc>
          <w:tcPr>
            <w:tcW w:w="6591" w:type="dxa"/>
            <w:tcBorders>
              <w:left w:val="single" w:sz="4" w:space="0" w:color="auto"/>
            </w:tcBorders>
          </w:tcPr>
          <w:p w:rsidR="005D1CCD" w:rsidRDefault="00ED0D94" w:rsidP="005D1CC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20</w:t>
            </w:r>
          </w:p>
        </w:tc>
      </w:tr>
      <w:tr w:rsidR="005D1CCD" w:rsidTr="006B665E">
        <w:tc>
          <w:tcPr>
            <w:tcW w:w="3000" w:type="dxa"/>
            <w:tcBorders>
              <w:right w:val="single" w:sz="4" w:space="0" w:color="auto"/>
            </w:tcBorders>
          </w:tcPr>
          <w:p w:rsidR="005D1CCD" w:rsidRDefault="00CD555F" w:rsidP="005D1CC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540.1</w:t>
            </w:r>
          </w:p>
        </w:tc>
        <w:tc>
          <w:tcPr>
            <w:tcW w:w="3585" w:type="dxa"/>
            <w:tcBorders>
              <w:right w:val="single" w:sz="4" w:space="0" w:color="auto"/>
            </w:tcBorders>
          </w:tcPr>
          <w:p w:rsidR="005D1CCD" w:rsidRDefault="00185B8A" w:rsidP="005D1CC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800</w:t>
            </w:r>
            <w:bookmarkStart w:id="0" w:name="_GoBack"/>
            <w:bookmarkEnd w:id="0"/>
          </w:p>
        </w:tc>
        <w:tc>
          <w:tcPr>
            <w:tcW w:w="6591" w:type="dxa"/>
            <w:tcBorders>
              <w:left w:val="single" w:sz="4" w:space="0" w:color="auto"/>
            </w:tcBorders>
          </w:tcPr>
          <w:p w:rsidR="005D1CCD" w:rsidRDefault="00B8252A" w:rsidP="005D1CC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20</w:t>
            </w:r>
          </w:p>
        </w:tc>
      </w:tr>
    </w:tbl>
    <w:p w:rsidR="005D1CCD" w:rsidRPr="005D1CCD" w:rsidRDefault="005D1CCD" w:rsidP="005D1CCD">
      <w:pPr>
        <w:jc w:val="center"/>
        <w:rPr>
          <w:b/>
          <w:sz w:val="40"/>
          <w:szCs w:val="40"/>
        </w:rPr>
      </w:pPr>
    </w:p>
    <w:sectPr w:rsidR="005D1CCD" w:rsidRPr="005D1CCD" w:rsidSect="005D1CC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26D" w:rsidRDefault="007C126D" w:rsidP="005D1CCD">
      <w:pPr>
        <w:spacing w:after="0" w:line="240" w:lineRule="auto"/>
      </w:pPr>
      <w:r>
        <w:separator/>
      </w:r>
    </w:p>
  </w:endnote>
  <w:endnote w:type="continuationSeparator" w:id="0">
    <w:p w:rsidR="007C126D" w:rsidRDefault="007C126D" w:rsidP="005D1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26D" w:rsidRDefault="007C126D" w:rsidP="005D1CCD">
      <w:pPr>
        <w:spacing w:after="0" w:line="240" w:lineRule="auto"/>
      </w:pPr>
      <w:r>
        <w:separator/>
      </w:r>
    </w:p>
  </w:footnote>
  <w:footnote w:type="continuationSeparator" w:id="0">
    <w:p w:rsidR="007C126D" w:rsidRDefault="007C126D" w:rsidP="005D1C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1CCD"/>
    <w:rsid w:val="0017631D"/>
    <w:rsid w:val="00185B8A"/>
    <w:rsid w:val="001C3FC1"/>
    <w:rsid w:val="002D7963"/>
    <w:rsid w:val="003239A4"/>
    <w:rsid w:val="00344BF0"/>
    <w:rsid w:val="00395540"/>
    <w:rsid w:val="004A35F3"/>
    <w:rsid w:val="004C7C83"/>
    <w:rsid w:val="004F7CE3"/>
    <w:rsid w:val="00517119"/>
    <w:rsid w:val="00555718"/>
    <w:rsid w:val="005D1CCD"/>
    <w:rsid w:val="00635EEF"/>
    <w:rsid w:val="007966DD"/>
    <w:rsid w:val="007A66F3"/>
    <w:rsid w:val="007C126D"/>
    <w:rsid w:val="00836351"/>
    <w:rsid w:val="0084467A"/>
    <w:rsid w:val="008E4F35"/>
    <w:rsid w:val="008F1C73"/>
    <w:rsid w:val="009E70D7"/>
    <w:rsid w:val="00A05DF1"/>
    <w:rsid w:val="00A72C8D"/>
    <w:rsid w:val="00AB0F3A"/>
    <w:rsid w:val="00B64F88"/>
    <w:rsid w:val="00B8252A"/>
    <w:rsid w:val="00C71FBC"/>
    <w:rsid w:val="00C80F4B"/>
    <w:rsid w:val="00CA0B87"/>
    <w:rsid w:val="00CD555F"/>
    <w:rsid w:val="00D84D64"/>
    <w:rsid w:val="00DA4912"/>
    <w:rsid w:val="00DF6644"/>
    <w:rsid w:val="00E41474"/>
    <w:rsid w:val="00ED0D94"/>
    <w:rsid w:val="00ED6E65"/>
    <w:rsid w:val="00FC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CEA11C-4A40-47D5-8DB6-67EEF276C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67A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5D1C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ntet">
    <w:name w:val="header"/>
    <w:basedOn w:val="Normal"/>
    <w:link w:val="AntetCaracter"/>
    <w:uiPriority w:val="99"/>
    <w:semiHidden/>
    <w:unhideWhenUsed/>
    <w:rsid w:val="005D1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5D1CCD"/>
  </w:style>
  <w:style w:type="paragraph" w:styleId="Subsol">
    <w:name w:val="footer"/>
    <w:basedOn w:val="Normal"/>
    <w:link w:val="SubsolCaracter"/>
    <w:uiPriority w:val="99"/>
    <w:semiHidden/>
    <w:unhideWhenUsed/>
    <w:rsid w:val="005D1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5D1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62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</dc:creator>
  <cp:lastModifiedBy>Ene</cp:lastModifiedBy>
  <cp:revision>12</cp:revision>
  <cp:lastPrinted>2014-10-03T05:59:00Z</cp:lastPrinted>
  <dcterms:created xsi:type="dcterms:W3CDTF">2013-10-08T12:51:00Z</dcterms:created>
  <dcterms:modified xsi:type="dcterms:W3CDTF">2020-12-04T09:34:00Z</dcterms:modified>
</cp:coreProperties>
</file>